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2E3" w:rsidRDefault="001512E3" w:rsidP="00F13511">
      <w:pPr>
        <w:spacing w:line="310" w:lineRule="atLeast"/>
        <w:jc w:val="center"/>
        <w:rPr>
          <w:rFonts w:ascii="黑体" w:eastAsia="黑体"/>
          <w:b/>
          <w:spacing w:val="5"/>
          <w:sz w:val="36"/>
          <w:szCs w:val="36"/>
        </w:rPr>
      </w:pPr>
      <w:r w:rsidRPr="0057623B">
        <w:rPr>
          <w:rFonts w:ascii="黑体" w:eastAsia="黑体" w:hint="eastAsia"/>
          <w:b/>
          <w:spacing w:val="5"/>
          <w:sz w:val="36"/>
          <w:szCs w:val="36"/>
        </w:rPr>
        <w:t>湖北省科技</w:t>
      </w:r>
      <w:r>
        <w:rPr>
          <w:rFonts w:ascii="黑体" w:eastAsia="黑体" w:hint="eastAsia"/>
          <w:b/>
          <w:spacing w:val="5"/>
          <w:sz w:val="36"/>
          <w:szCs w:val="36"/>
        </w:rPr>
        <w:t>计划</w:t>
      </w:r>
      <w:r w:rsidRPr="0057623B">
        <w:rPr>
          <w:rFonts w:ascii="黑体" w:eastAsia="黑体" w:hint="eastAsia"/>
          <w:b/>
          <w:spacing w:val="5"/>
          <w:sz w:val="36"/>
          <w:szCs w:val="36"/>
        </w:rPr>
        <w:t>项目绩效</w:t>
      </w:r>
      <w:r>
        <w:rPr>
          <w:rFonts w:ascii="黑体" w:eastAsia="黑体" w:hint="eastAsia"/>
          <w:b/>
          <w:spacing w:val="5"/>
          <w:sz w:val="36"/>
          <w:szCs w:val="36"/>
        </w:rPr>
        <w:t>自评信息表</w:t>
      </w:r>
    </w:p>
    <w:p w:rsidR="001512E3" w:rsidRPr="0057623B" w:rsidRDefault="001512E3" w:rsidP="00F13511">
      <w:pPr>
        <w:spacing w:line="310" w:lineRule="atLeast"/>
        <w:jc w:val="center"/>
        <w:rPr>
          <w:rFonts w:ascii="黑体" w:eastAsia="黑体"/>
          <w:b/>
          <w:spacing w:val="5"/>
          <w:sz w:val="36"/>
          <w:szCs w:val="36"/>
        </w:rPr>
      </w:pPr>
      <w:r>
        <w:rPr>
          <w:rFonts w:ascii="黑体" w:eastAsia="黑体" w:hint="eastAsia"/>
          <w:b/>
          <w:spacing w:val="5"/>
          <w:sz w:val="36"/>
          <w:szCs w:val="36"/>
        </w:rPr>
        <w:t>（软科学）</w:t>
      </w:r>
    </w:p>
    <w:p w:rsidR="001512E3" w:rsidRPr="002331BD" w:rsidRDefault="001512E3" w:rsidP="00346F18">
      <w:pPr>
        <w:spacing w:beforeLines="50" w:afterLines="50" w:line="75" w:lineRule="atLeast"/>
        <w:outlineLvl w:val="0"/>
        <w:rPr>
          <w:b/>
          <w:sz w:val="24"/>
        </w:rPr>
      </w:pPr>
      <w:r w:rsidRPr="002331BD">
        <w:rPr>
          <w:rFonts w:hint="eastAsia"/>
          <w:b/>
          <w:sz w:val="24"/>
        </w:rPr>
        <w:t>一、基本信息表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626"/>
        <w:gridCol w:w="7798"/>
      </w:tblGrid>
      <w:tr w:rsidR="001512E3" w:rsidRPr="00AC4FB5" w:rsidTr="004910F0">
        <w:trPr>
          <w:trHeight w:val="170"/>
          <w:jc w:val="center"/>
        </w:trPr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:rsidR="001512E3" w:rsidRPr="00AC4FB5" w:rsidRDefault="001512E3" w:rsidP="004910F0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填报单位</w:t>
            </w:r>
          </w:p>
        </w:tc>
        <w:tc>
          <w:tcPr>
            <w:tcW w:w="7798" w:type="dxa"/>
            <w:tcBorders>
              <w:top w:val="single" w:sz="4" w:space="0" w:color="auto"/>
            </w:tcBorders>
            <w:vAlign w:val="center"/>
          </w:tcPr>
          <w:p w:rsidR="001512E3" w:rsidRPr="00AC4FB5" w:rsidRDefault="001512E3" w:rsidP="00DF1976">
            <w:pPr>
              <w:spacing w:line="360" w:lineRule="atLeas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AC4FB5" w:rsidTr="004910F0">
        <w:trPr>
          <w:trHeight w:val="170"/>
          <w:jc w:val="center"/>
        </w:trPr>
        <w:tc>
          <w:tcPr>
            <w:tcW w:w="1626" w:type="dxa"/>
            <w:tcBorders>
              <w:bottom w:val="single" w:sz="4" w:space="0" w:color="auto"/>
            </w:tcBorders>
            <w:vAlign w:val="center"/>
          </w:tcPr>
          <w:p w:rsidR="001512E3" w:rsidRPr="00AC4FB5" w:rsidRDefault="001512E3" w:rsidP="004910F0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AC4FB5">
              <w:rPr>
                <w:rFonts w:ascii="华文仿宋" w:eastAsia="华文仿宋" w:hAnsi="华文仿宋" w:hint="eastAsia"/>
                <w:sz w:val="24"/>
                <w:szCs w:val="24"/>
              </w:rPr>
              <w:t>项目进展情况</w:t>
            </w:r>
          </w:p>
        </w:tc>
        <w:tc>
          <w:tcPr>
            <w:tcW w:w="7798" w:type="dxa"/>
            <w:tcBorders>
              <w:bottom w:val="single" w:sz="4" w:space="0" w:color="auto"/>
            </w:tcBorders>
            <w:vAlign w:val="center"/>
          </w:tcPr>
          <w:p w:rsidR="001512E3" w:rsidRPr="00AC4FB5" w:rsidRDefault="001512E3" w:rsidP="00DF1976">
            <w:pPr>
              <w:spacing w:line="360" w:lineRule="atLeast"/>
              <w:rPr>
                <w:rFonts w:ascii="华文仿宋" w:eastAsia="华文仿宋" w:hAnsi="华文仿宋"/>
                <w:sz w:val="24"/>
                <w:szCs w:val="24"/>
              </w:rPr>
            </w:pPr>
            <w:r w:rsidRPr="00AC4FB5">
              <w:rPr>
                <w:rFonts w:ascii="华文仿宋" w:eastAsia="华文仿宋" w:hAnsi="华文仿宋"/>
                <w:sz w:val="24"/>
                <w:szCs w:val="24"/>
              </w:rPr>
              <w:t>1</w:t>
            </w:r>
            <w:r w:rsidRPr="00AC4FB5">
              <w:rPr>
                <w:rFonts w:ascii="华文仿宋" w:eastAsia="华文仿宋" w:hAnsi="华文仿宋" w:hint="eastAsia"/>
                <w:sz w:val="24"/>
                <w:szCs w:val="24"/>
              </w:rPr>
              <w:t>、按计划进行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项目数：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 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项</w:t>
            </w:r>
          </w:p>
          <w:p w:rsidR="001512E3" w:rsidRPr="00AC4FB5" w:rsidRDefault="001512E3" w:rsidP="00DF1976">
            <w:pPr>
              <w:spacing w:line="360" w:lineRule="atLeast"/>
              <w:rPr>
                <w:rFonts w:ascii="华文仿宋" w:eastAsia="华文仿宋" w:hAnsi="华文仿宋"/>
                <w:sz w:val="24"/>
                <w:szCs w:val="24"/>
              </w:rPr>
            </w:pPr>
            <w:r w:rsidRPr="00AC4FB5">
              <w:rPr>
                <w:rFonts w:ascii="华文仿宋" w:eastAsia="华文仿宋" w:hAnsi="华文仿宋"/>
                <w:sz w:val="24"/>
                <w:szCs w:val="24"/>
              </w:rPr>
              <w:t>2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、需延期的项目数：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   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项</w:t>
            </w:r>
          </w:p>
          <w:p w:rsidR="001512E3" w:rsidRPr="00AC4FB5" w:rsidRDefault="001512E3" w:rsidP="00DF1976">
            <w:pPr>
              <w:spacing w:line="360" w:lineRule="atLeast"/>
              <w:rPr>
                <w:rFonts w:ascii="华文仿宋" w:eastAsia="华文仿宋" w:hAnsi="华文仿宋"/>
                <w:sz w:val="24"/>
                <w:szCs w:val="24"/>
              </w:rPr>
            </w:pPr>
            <w:r w:rsidRPr="00AC4FB5">
              <w:rPr>
                <w:rFonts w:ascii="华文仿宋" w:eastAsia="华文仿宋" w:hAnsi="华文仿宋"/>
                <w:sz w:val="24"/>
                <w:szCs w:val="24"/>
              </w:rPr>
              <w:t>3</w:t>
            </w:r>
            <w:r w:rsidRPr="00AC4FB5">
              <w:rPr>
                <w:rFonts w:ascii="华文仿宋" w:eastAsia="华文仿宋" w:hAnsi="华文仿宋" w:hint="eastAsia"/>
                <w:sz w:val="24"/>
                <w:szCs w:val="24"/>
              </w:rPr>
              <w:t>、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需</w:t>
            </w:r>
            <w:r w:rsidRPr="00AC4FB5">
              <w:rPr>
                <w:rFonts w:ascii="华文仿宋" w:eastAsia="华文仿宋" w:hAnsi="华文仿宋" w:hint="eastAsia"/>
                <w:sz w:val="24"/>
                <w:szCs w:val="24"/>
              </w:rPr>
              <w:t>调整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的项目数：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   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项</w:t>
            </w:r>
          </w:p>
          <w:p w:rsidR="001512E3" w:rsidRPr="00AC4FB5" w:rsidRDefault="001512E3" w:rsidP="00DF1976">
            <w:pPr>
              <w:spacing w:line="360" w:lineRule="atLeast"/>
              <w:rPr>
                <w:rFonts w:ascii="华文仿宋" w:eastAsia="华文仿宋" w:hAnsi="华文仿宋"/>
                <w:sz w:val="24"/>
                <w:szCs w:val="24"/>
              </w:rPr>
            </w:pPr>
            <w:r w:rsidRPr="00AC4FB5">
              <w:rPr>
                <w:rFonts w:ascii="华文仿宋" w:eastAsia="华文仿宋" w:hAnsi="华文仿宋"/>
                <w:sz w:val="24"/>
                <w:szCs w:val="24"/>
              </w:rPr>
              <w:t>4</w:t>
            </w:r>
            <w:r w:rsidRPr="00AC4FB5">
              <w:rPr>
                <w:rFonts w:ascii="华文仿宋" w:eastAsia="华文仿宋" w:hAnsi="华文仿宋" w:hint="eastAsia"/>
                <w:sz w:val="24"/>
                <w:szCs w:val="24"/>
              </w:rPr>
              <w:t>、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需</w:t>
            </w:r>
            <w:r w:rsidRPr="00AC4FB5">
              <w:rPr>
                <w:rFonts w:ascii="华文仿宋" w:eastAsia="华文仿宋" w:hAnsi="华文仿宋" w:hint="eastAsia"/>
                <w:sz w:val="24"/>
                <w:szCs w:val="24"/>
              </w:rPr>
              <w:t>撤销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的项目数：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      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项</w:t>
            </w:r>
          </w:p>
        </w:tc>
      </w:tr>
    </w:tbl>
    <w:p w:rsidR="001512E3" w:rsidRDefault="001512E3" w:rsidP="002939DF">
      <w:pPr>
        <w:spacing w:line="420" w:lineRule="exact"/>
        <w:rPr>
          <w:b/>
          <w:sz w:val="24"/>
        </w:rPr>
      </w:pPr>
    </w:p>
    <w:p w:rsidR="001512E3" w:rsidRDefault="001512E3" w:rsidP="002939DF">
      <w:pPr>
        <w:spacing w:line="420" w:lineRule="exact"/>
        <w:rPr>
          <w:b/>
          <w:sz w:val="24"/>
        </w:rPr>
      </w:pPr>
      <w:r>
        <w:rPr>
          <w:rFonts w:hint="eastAsia"/>
          <w:b/>
          <w:sz w:val="24"/>
        </w:rPr>
        <w:t>二、项目完成绩效</w:t>
      </w:r>
    </w:p>
    <w:tbl>
      <w:tblPr>
        <w:tblW w:w="94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3"/>
        <w:gridCol w:w="4143"/>
        <w:gridCol w:w="4326"/>
      </w:tblGrid>
      <w:tr w:rsidR="001512E3" w:rsidRPr="00925DFE" w:rsidTr="00FE54B2">
        <w:trPr>
          <w:trHeight w:val="360"/>
        </w:trPr>
        <w:tc>
          <w:tcPr>
            <w:tcW w:w="1023" w:type="dxa"/>
            <w:vMerge w:val="restart"/>
          </w:tcPr>
          <w:p w:rsidR="001512E3" w:rsidRPr="00925DFE" w:rsidRDefault="001512E3" w:rsidP="00FE54B2">
            <w:pPr>
              <w:spacing w:line="42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sz w:val="24"/>
                <w:szCs w:val="24"/>
              </w:rPr>
              <w:t xml:space="preserve">   </w:t>
            </w:r>
          </w:p>
          <w:p w:rsidR="001512E3" w:rsidRPr="00925DFE" w:rsidRDefault="001512E3" w:rsidP="00FE54B2">
            <w:pPr>
              <w:spacing w:line="42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sz w:val="24"/>
                <w:szCs w:val="24"/>
              </w:rPr>
              <w:t xml:space="preserve">   </w:t>
            </w: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取</w:t>
            </w:r>
          </w:p>
          <w:p w:rsidR="001512E3" w:rsidRPr="00925DFE" w:rsidRDefault="001512E3" w:rsidP="00FE54B2">
            <w:pPr>
              <w:spacing w:line="42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sz w:val="24"/>
                <w:szCs w:val="24"/>
              </w:rPr>
              <w:t xml:space="preserve">   </w:t>
            </w: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得</w:t>
            </w:r>
          </w:p>
          <w:p w:rsidR="001512E3" w:rsidRPr="00925DFE" w:rsidRDefault="001512E3" w:rsidP="00FE54B2">
            <w:pPr>
              <w:spacing w:line="42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sz w:val="24"/>
                <w:szCs w:val="24"/>
              </w:rPr>
              <w:t xml:space="preserve">   </w:t>
            </w: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的</w:t>
            </w:r>
          </w:p>
          <w:p w:rsidR="001512E3" w:rsidRPr="00925DFE" w:rsidRDefault="001512E3" w:rsidP="00FE54B2">
            <w:pPr>
              <w:spacing w:line="42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sz w:val="24"/>
                <w:szCs w:val="24"/>
              </w:rPr>
              <w:t xml:space="preserve">   </w:t>
            </w: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主</w:t>
            </w:r>
          </w:p>
          <w:p w:rsidR="001512E3" w:rsidRPr="00925DFE" w:rsidRDefault="001512E3" w:rsidP="00FE54B2">
            <w:pPr>
              <w:spacing w:line="42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sz w:val="24"/>
                <w:szCs w:val="24"/>
              </w:rPr>
              <w:t xml:space="preserve">   </w:t>
            </w: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要</w:t>
            </w:r>
          </w:p>
          <w:p w:rsidR="001512E3" w:rsidRPr="00925DFE" w:rsidRDefault="001512E3" w:rsidP="00FE54B2">
            <w:pPr>
              <w:spacing w:line="42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sz w:val="24"/>
                <w:szCs w:val="24"/>
              </w:rPr>
              <w:t xml:space="preserve">   </w:t>
            </w: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成</w:t>
            </w:r>
          </w:p>
          <w:p w:rsidR="001512E3" w:rsidRPr="00925DFE" w:rsidRDefault="001512E3" w:rsidP="00FE54B2">
            <w:pPr>
              <w:spacing w:line="42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sz w:val="24"/>
                <w:szCs w:val="24"/>
              </w:rPr>
              <w:t xml:space="preserve">   </w:t>
            </w: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果</w:t>
            </w:r>
          </w:p>
        </w:tc>
        <w:tc>
          <w:tcPr>
            <w:tcW w:w="4143" w:type="dxa"/>
          </w:tcPr>
          <w:p w:rsidR="001512E3" w:rsidRPr="00925DFE" w:rsidRDefault="001512E3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研究（调研）报告（篇）</w:t>
            </w:r>
          </w:p>
        </w:tc>
        <w:tc>
          <w:tcPr>
            <w:tcW w:w="4326" w:type="dxa"/>
          </w:tcPr>
          <w:p w:rsidR="001512E3" w:rsidRPr="00925DFE" w:rsidRDefault="001512E3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FE54B2">
        <w:trPr>
          <w:trHeight w:val="360"/>
        </w:trPr>
        <w:tc>
          <w:tcPr>
            <w:tcW w:w="1023" w:type="dxa"/>
            <w:vMerge/>
          </w:tcPr>
          <w:p w:rsidR="001512E3" w:rsidRPr="00925DFE" w:rsidRDefault="001512E3" w:rsidP="00456F5B">
            <w:pPr>
              <w:spacing w:line="420" w:lineRule="exact"/>
              <w:ind w:left="480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143" w:type="dxa"/>
          </w:tcPr>
          <w:p w:rsidR="001512E3" w:rsidRPr="00925DFE" w:rsidRDefault="001512E3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研究成果被省部级政府部门采纳（次）</w:t>
            </w:r>
          </w:p>
        </w:tc>
        <w:tc>
          <w:tcPr>
            <w:tcW w:w="4326" w:type="dxa"/>
          </w:tcPr>
          <w:p w:rsidR="001512E3" w:rsidRPr="00925DFE" w:rsidRDefault="001512E3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FE54B2">
        <w:trPr>
          <w:trHeight w:val="390"/>
        </w:trPr>
        <w:tc>
          <w:tcPr>
            <w:tcW w:w="1023" w:type="dxa"/>
            <w:vMerge/>
          </w:tcPr>
          <w:p w:rsidR="001512E3" w:rsidRPr="00925DFE" w:rsidRDefault="001512E3" w:rsidP="00456F5B">
            <w:pPr>
              <w:spacing w:line="420" w:lineRule="exact"/>
              <w:ind w:left="480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143" w:type="dxa"/>
          </w:tcPr>
          <w:p w:rsidR="001512E3" w:rsidRPr="00925DFE" w:rsidRDefault="001512E3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发表学术论文（篇）</w:t>
            </w:r>
          </w:p>
        </w:tc>
        <w:tc>
          <w:tcPr>
            <w:tcW w:w="4326" w:type="dxa"/>
          </w:tcPr>
          <w:p w:rsidR="001512E3" w:rsidRPr="00925DFE" w:rsidRDefault="001512E3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FE54B2">
        <w:trPr>
          <w:trHeight w:val="375"/>
        </w:trPr>
        <w:tc>
          <w:tcPr>
            <w:tcW w:w="1023" w:type="dxa"/>
            <w:vMerge/>
          </w:tcPr>
          <w:p w:rsidR="001512E3" w:rsidRPr="00925DFE" w:rsidRDefault="001512E3" w:rsidP="00456F5B">
            <w:pPr>
              <w:spacing w:line="420" w:lineRule="exact"/>
              <w:ind w:left="480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143" w:type="dxa"/>
          </w:tcPr>
          <w:p w:rsidR="001512E3" w:rsidRPr="00925DFE" w:rsidRDefault="001512E3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其中：国际论文</w:t>
            </w:r>
          </w:p>
        </w:tc>
        <w:tc>
          <w:tcPr>
            <w:tcW w:w="4326" w:type="dxa"/>
          </w:tcPr>
          <w:p w:rsidR="001512E3" w:rsidRPr="00925DFE" w:rsidRDefault="001512E3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FE54B2">
        <w:trPr>
          <w:trHeight w:val="345"/>
        </w:trPr>
        <w:tc>
          <w:tcPr>
            <w:tcW w:w="1023" w:type="dxa"/>
            <w:vMerge/>
          </w:tcPr>
          <w:p w:rsidR="001512E3" w:rsidRPr="00925DFE" w:rsidRDefault="001512E3" w:rsidP="00456F5B">
            <w:pPr>
              <w:spacing w:line="420" w:lineRule="exact"/>
              <w:ind w:left="480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143" w:type="dxa"/>
          </w:tcPr>
          <w:p w:rsidR="001512E3" w:rsidRPr="00925DFE" w:rsidRDefault="001512E3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出版研究著作（部）</w:t>
            </w:r>
          </w:p>
        </w:tc>
        <w:tc>
          <w:tcPr>
            <w:tcW w:w="4326" w:type="dxa"/>
          </w:tcPr>
          <w:p w:rsidR="001512E3" w:rsidRPr="00925DFE" w:rsidRDefault="001512E3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FE54B2">
        <w:trPr>
          <w:trHeight w:val="360"/>
        </w:trPr>
        <w:tc>
          <w:tcPr>
            <w:tcW w:w="1023" w:type="dxa"/>
            <w:vMerge/>
          </w:tcPr>
          <w:p w:rsidR="001512E3" w:rsidRPr="00925DFE" w:rsidRDefault="001512E3" w:rsidP="00456F5B">
            <w:pPr>
              <w:spacing w:line="420" w:lineRule="exact"/>
              <w:ind w:left="480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143" w:type="dxa"/>
          </w:tcPr>
          <w:p w:rsidR="001512E3" w:rsidRPr="00925DFE" w:rsidRDefault="001512E3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获省部级科技成果奖（项）</w:t>
            </w:r>
          </w:p>
        </w:tc>
        <w:tc>
          <w:tcPr>
            <w:tcW w:w="4326" w:type="dxa"/>
          </w:tcPr>
          <w:p w:rsidR="001512E3" w:rsidRPr="00925DFE" w:rsidRDefault="001512E3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FE54B2">
        <w:trPr>
          <w:trHeight w:val="375"/>
        </w:trPr>
        <w:tc>
          <w:tcPr>
            <w:tcW w:w="1023" w:type="dxa"/>
            <w:vMerge/>
          </w:tcPr>
          <w:p w:rsidR="001512E3" w:rsidRPr="00925DFE" w:rsidRDefault="001512E3" w:rsidP="00456F5B">
            <w:pPr>
              <w:spacing w:line="420" w:lineRule="exact"/>
              <w:ind w:left="480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143" w:type="dxa"/>
          </w:tcPr>
          <w:p w:rsidR="001512E3" w:rsidRPr="00925DFE" w:rsidRDefault="001512E3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培养人才（人）</w:t>
            </w:r>
          </w:p>
        </w:tc>
        <w:tc>
          <w:tcPr>
            <w:tcW w:w="4326" w:type="dxa"/>
          </w:tcPr>
          <w:p w:rsidR="001512E3" w:rsidRPr="00925DFE" w:rsidRDefault="001512E3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FE54B2">
        <w:trPr>
          <w:trHeight w:val="345"/>
        </w:trPr>
        <w:tc>
          <w:tcPr>
            <w:tcW w:w="1023" w:type="dxa"/>
            <w:vMerge/>
          </w:tcPr>
          <w:p w:rsidR="001512E3" w:rsidRPr="00925DFE" w:rsidRDefault="001512E3" w:rsidP="00456F5B">
            <w:pPr>
              <w:spacing w:line="420" w:lineRule="exact"/>
              <w:ind w:left="480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143" w:type="dxa"/>
          </w:tcPr>
          <w:p w:rsidR="001512E3" w:rsidRPr="00925DFE" w:rsidRDefault="001512E3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其中：博士</w:t>
            </w:r>
          </w:p>
        </w:tc>
        <w:tc>
          <w:tcPr>
            <w:tcW w:w="4326" w:type="dxa"/>
          </w:tcPr>
          <w:p w:rsidR="001512E3" w:rsidRPr="00925DFE" w:rsidRDefault="001512E3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FE54B2">
        <w:trPr>
          <w:trHeight w:val="401"/>
        </w:trPr>
        <w:tc>
          <w:tcPr>
            <w:tcW w:w="1023" w:type="dxa"/>
            <w:vMerge/>
          </w:tcPr>
          <w:p w:rsidR="001512E3" w:rsidRPr="00925DFE" w:rsidRDefault="001512E3" w:rsidP="00456F5B">
            <w:pPr>
              <w:spacing w:line="420" w:lineRule="exact"/>
              <w:ind w:left="480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143" w:type="dxa"/>
          </w:tcPr>
          <w:p w:rsidR="001512E3" w:rsidRPr="00925DFE" w:rsidRDefault="001512E3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sz w:val="24"/>
                <w:szCs w:val="24"/>
              </w:rPr>
              <w:t xml:space="preserve">      </w:t>
            </w: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硕士</w:t>
            </w:r>
          </w:p>
        </w:tc>
        <w:tc>
          <w:tcPr>
            <w:tcW w:w="4326" w:type="dxa"/>
          </w:tcPr>
          <w:p w:rsidR="001512E3" w:rsidRPr="00925DFE" w:rsidRDefault="001512E3" w:rsidP="00456F5B">
            <w:pPr>
              <w:spacing w:line="42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</w:tbl>
    <w:p w:rsidR="001512E3" w:rsidRDefault="001512E3" w:rsidP="00AC4FB5">
      <w:pPr>
        <w:spacing w:line="360" w:lineRule="auto"/>
        <w:rPr>
          <w:rFonts w:ascii="黑体" w:eastAsia="黑体"/>
          <w:b/>
          <w:sz w:val="28"/>
          <w:szCs w:val="28"/>
        </w:rPr>
      </w:pPr>
    </w:p>
    <w:p w:rsidR="001512E3" w:rsidRDefault="001512E3" w:rsidP="00AC4FB5">
      <w:pPr>
        <w:spacing w:line="360" w:lineRule="auto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三</w:t>
      </w:r>
      <w:r w:rsidRPr="00025E36">
        <w:rPr>
          <w:rFonts w:ascii="黑体" w:eastAsia="黑体" w:hint="eastAsia"/>
          <w:b/>
          <w:sz w:val="28"/>
          <w:szCs w:val="28"/>
        </w:rPr>
        <w:t>、项目经费</w:t>
      </w:r>
      <w:r>
        <w:rPr>
          <w:rFonts w:ascii="黑体" w:eastAsia="黑体" w:hint="eastAsia"/>
          <w:b/>
          <w:sz w:val="28"/>
          <w:szCs w:val="28"/>
        </w:rPr>
        <w:t>使用</w:t>
      </w:r>
      <w:r w:rsidRPr="00025E36">
        <w:rPr>
          <w:rFonts w:ascii="黑体" w:eastAsia="黑体" w:hint="eastAsia"/>
          <w:b/>
          <w:sz w:val="28"/>
          <w:szCs w:val="28"/>
        </w:rPr>
        <w:t>情况</w:t>
      </w:r>
    </w:p>
    <w:tbl>
      <w:tblPr>
        <w:tblW w:w="9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735"/>
        <w:gridCol w:w="741"/>
        <w:gridCol w:w="850"/>
        <w:gridCol w:w="1560"/>
        <w:gridCol w:w="851"/>
        <w:gridCol w:w="567"/>
        <w:gridCol w:w="1276"/>
        <w:gridCol w:w="1567"/>
      </w:tblGrid>
      <w:tr w:rsidR="001512E3" w:rsidRPr="00925DFE" w:rsidTr="00AC4FB5">
        <w:trPr>
          <w:trHeight w:val="928"/>
          <w:jc w:val="center"/>
        </w:trPr>
        <w:tc>
          <w:tcPr>
            <w:tcW w:w="914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bCs/>
                <w:sz w:val="24"/>
                <w:szCs w:val="24"/>
              </w:rPr>
              <w:t xml:space="preserve">                   </w:t>
            </w:r>
            <w:r w:rsidRPr="00925DFE"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项目经费预算额及到位情况（单位：</w:t>
            </w:r>
            <w:r w:rsidRPr="00925DFE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万元）</w:t>
            </w:r>
            <w:r w:rsidRPr="00925DFE">
              <w:rPr>
                <w:rFonts w:ascii="华文仿宋" w:eastAsia="华文仿宋" w:hAnsi="华文仿宋"/>
                <w:b/>
                <w:sz w:val="24"/>
                <w:szCs w:val="24"/>
              </w:rPr>
              <w:t xml:space="preserve">             </w:t>
            </w:r>
          </w:p>
        </w:tc>
      </w:tr>
      <w:tr w:rsidR="001512E3" w:rsidRPr="00925DFE" w:rsidTr="00AC4FB5">
        <w:trPr>
          <w:trHeight w:val="844"/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AC4FB5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财政拨款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AC4FB5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地方、部</w:t>
            </w:r>
            <w:r w:rsidRPr="00925DFE">
              <w:rPr>
                <w:rFonts w:ascii="华文仿宋" w:eastAsia="华文仿宋" w:hAnsi="华文仿宋"/>
                <w:sz w:val="24"/>
                <w:szCs w:val="24"/>
              </w:rPr>
              <w:t xml:space="preserve"> </w:t>
            </w: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门配</w:t>
            </w:r>
            <w:r w:rsidRPr="00925DFE">
              <w:rPr>
                <w:rFonts w:ascii="华文仿宋" w:eastAsia="华文仿宋" w:hAnsi="华文仿宋"/>
                <w:sz w:val="24"/>
                <w:szCs w:val="24"/>
              </w:rPr>
              <w:t xml:space="preserve"> </w:t>
            </w: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套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单位自筹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其</w:t>
            </w:r>
            <w:r w:rsidRPr="00925DFE">
              <w:rPr>
                <w:rFonts w:ascii="华文仿宋" w:eastAsia="华文仿宋" w:hAnsi="华文仿宋"/>
                <w:sz w:val="24"/>
                <w:szCs w:val="24"/>
              </w:rPr>
              <w:t xml:space="preserve">  </w:t>
            </w: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它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2E3" w:rsidRPr="00925DFE" w:rsidRDefault="001512E3" w:rsidP="00502A16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合计</w:t>
            </w:r>
          </w:p>
        </w:tc>
      </w:tr>
      <w:tr w:rsidR="001512E3" w:rsidRPr="00925DFE" w:rsidTr="00AC4FB5">
        <w:trPr>
          <w:trHeight w:val="909"/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项目合同金额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2E3" w:rsidRPr="00925DFE" w:rsidRDefault="001512E3" w:rsidP="00502A16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AC4FB5">
        <w:trPr>
          <w:trHeight w:val="789"/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实际到位金额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2E3" w:rsidRPr="00925DFE" w:rsidRDefault="001512E3" w:rsidP="00502A16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AC4FB5">
        <w:trPr>
          <w:trHeight w:val="917"/>
          <w:jc w:val="center"/>
        </w:trPr>
        <w:tc>
          <w:tcPr>
            <w:tcW w:w="914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bCs/>
                <w:sz w:val="24"/>
                <w:szCs w:val="24"/>
              </w:rPr>
              <w:t xml:space="preserve">                   </w:t>
            </w:r>
            <w:r w:rsidRPr="00925DFE"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项目经费具体使用情况（单位：万元）</w:t>
            </w:r>
          </w:p>
        </w:tc>
      </w:tr>
      <w:tr w:rsidR="001512E3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snapToGrid w:val="0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sz w:val="24"/>
                <w:szCs w:val="24"/>
              </w:rPr>
              <w:t xml:space="preserve">   </w:t>
            </w: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支出项目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sz w:val="24"/>
                <w:szCs w:val="24"/>
              </w:rPr>
              <w:t xml:space="preserve">    </w:t>
            </w: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合同计划支出</w:t>
            </w: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sz w:val="24"/>
                <w:szCs w:val="24"/>
              </w:rPr>
              <w:t xml:space="preserve">        </w:t>
            </w: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实际支出</w:t>
            </w:r>
          </w:p>
        </w:tc>
      </w:tr>
      <w:tr w:rsidR="001512E3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spacing w:line="240" w:lineRule="exact"/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  <w:t>1.</w:t>
            </w:r>
            <w:r w:rsidRPr="00925DFE">
              <w:rPr>
                <w:rFonts w:ascii="华文仿宋" w:eastAsia="华文仿宋" w:hAnsi="华文仿宋" w:hint="eastAsia"/>
                <w:bCs/>
                <w:color w:val="000000"/>
                <w:sz w:val="24"/>
                <w:szCs w:val="24"/>
              </w:rPr>
              <w:t>材料、耗材费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spacing w:line="240" w:lineRule="exact"/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  <w:t>2.</w:t>
            </w:r>
            <w:r w:rsidRPr="00925DFE">
              <w:rPr>
                <w:rFonts w:ascii="华文仿宋" w:eastAsia="华文仿宋" w:hAnsi="华文仿宋" w:hint="eastAsia"/>
                <w:bCs/>
                <w:color w:val="000000"/>
                <w:sz w:val="24"/>
                <w:szCs w:val="24"/>
              </w:rPr>
              <w:t>交通、通讯费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spacing w:line="240" w:lineRule="exact"/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  <w:t>3.</w:t>
            </w:r>
            <w:r w:rsidRPr="00925DFE">
              <w:rPr>
                <w:rFonts w:ascii="华文仿宋" w:eastAsia="华文仿宋" w:hAnsi="华文仿宋" w:hint="eastAsia"/>
                <w:bCs/>
                <w:color w:val="000000"/>
                <w:sz w:val="24"/>
                <w:szCs w:val="24"/>
              </w:rPr>
              <w:t>调研、差旅费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spacing w:line="240" w:lineRule="exact"/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  <w:t>4.</w:t>
            </w:r>
            <w:r w:rsidRPr="00925DFE">
              <w:rPr>
                <w:rFonts w:ascii="华文仿宋" w:eastAsia="华文仿宋" w:hAnsi="华文仿宋" w:hint="eastAsia"/>
                <w:bCs/>
                <w:color w:val="000000"/>
                <w:sz w:val="24"/>
                <w:szCs w:val="24"/>
              </w:rPr>
              <w:t>会议费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spacing w:line="240" w:lineRule="exact"/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  <w:t>5.</w:t>
            </w:r>
            <w:r w:rsidRPr="00925DFE">
              <w:rPr>
                <w:rFonts w:ascii="华文仿宋" w:eastAsia="华文仿宋" w:hAnsi="华文仿宋" w:hint="eastAsia"/>
                <w:bCs/>
                <w:color w:val="000000"/>
                <w:sz w:val="24"/>
                <w:szCs w:val="24"/>
              </w:rPr>
              <w:t>国际合作与交流费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spacing w:line="240" w:lineRule="exact"/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  <w:t>6.</w:t>
            </w:r>
            <w:r w:rsidRPr="00925DFE">
              <w:rPr>
                <w:rFonts w:ascii="华文仿宋" w:eastAsia="华文仿宋" w:hAnsi="华文仿宋" w:hint="eastAsia"/>
                <w:bCs/>
                <w:color w:val="000000"/>
                <w:sz w:val="24"/>
                <w:szCs w:val="24"/>
              </w:rPr>
              <w:t>出版</w:t>
            </w:r>
            <w:r w:rsidRPr="00925DFE"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  <w:t>/</w:t>
            </w:r>
            <w:r w:rsidRPr="00925DFE">
              <w:rPr>
                <w:rFonts w:ascii="华文仿宋" w:eastAsia="华文仿宋" w:hAnsi="华文仿宋" w:hint="eastAsia"/>
                <w:bCs/>
                <w:color w:val="000000"/>
                <w:sz w:val="24"/>
                <w:szCs w:val="24"/>
              </w:rPr>
              <w:t>文献</w:t>
            </w:r>
            <w:r w:rsidRPr="00925DFE"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  <w:t>/</w:t>
            </w:r>
            <w:r w:rsidRPr="00925DFE">
              <w:rPr>
                <w:rFonts w:ascii="华文仿宋" w:eastAsia="华文仿宋" w:hAnsi="华文仿宋" w:hint="eastAsia"/>
                <w:bCs/>
                <w:color w:val="000000"/>
                <w:sz w:val="24"/>
                <w:szCs w:val="24"/>
              </w:rPr>
              <w:t>信息传播</w:t>
            </w:r>
            <w:r w:rsidRPr="00925DFE"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  <w:t>/</w:t>
            </w:r>
            <w:r w:rsidRPr="00925DFE">
              <w:rPr>
                <w:rFonts w:ascii="华文仿宋" w:eastAsia="华文仿宋" w:hAnsi="华文仿宋" w:hint="eastAsia"/>
                <w:bCs/>
                <w:color w:val="000000"/>
                <w:sz w:val="24"/>
                <w:szCs w:val="24"/>
              </w:rPr>
              <w:t>知识产权事务费</w:t>
            </w:r>
            <w:r w:rsidRPr="00925DFE"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  <w:t>/</w:t>
            </w:r>
            <w:r w:rsidRPr="00925DFE">
              <w:rPr>
                <w:rFonts w:ascii="华文仿宋" w:eastAsia="华文仿宋" w:hAnsi="华文仿宋" w:hint="eastAsia"/>
                <w:bCs/>
                <w:color w:val="000000"/>
                <w:sz w:val="24"/>
                <w:szCs w:val="24"/>
              </w:rPr>
              <w:t>印刷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spacing w:line="240" w:lineRule="exact"/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bCs/>
                <w:color w:val="000000"/>
                <w:sz w:val="24"/>
                <w:szCs w:val="24"/>
              </w:rPr>
              <w:t>7.</w:t>
            </w:r>
            <w:r w:rsidRPr="00925DFE">
              <w:rPr>
                <w:rFonts w:ascii="华文仿宋" w:eastAsia="华文仿宋" w:hAnsi="华文仿宋" w:hint="eastAsia"/>
                <w:bCs/>
                <w:color w:val="000000"/>
                <w:sz w:val="24"/>
                <w:szCs w:val="24"/>
              </w:rPr>
              <w:t>人员费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snapToGrid w:val="0"/>
              <w:spacing w:line="240" w:lineRule="atLeas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sz w:val="24"/>
                <w:szCs w:val="24"/>
              </w:rPr>
              <w:t>8.</w:t>
            </w: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管理费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snapToGrid w:val="0"/>
              <w:spacing w:line="240" w:lineRule="atLeast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sz w:val="24"/>
                <w:szCs w:val="24"/>
              </w:rPr>
              <w:t>9.</w:t>
            </w: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协作费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AC4FB5">
            <w:pPr>
              <w:snapToGrid w:val="0"/>
              <w:rPr>
                <w:rFonts w:ascii="华文仿宋" w:eastAsia="华文仿宋" w:hAnsi="华文仿宋"/>
                <w:sz w:val="24"/>
                <w:szCs w:val="24"/>
                <w:u w:val="single"/>
              </w:rPr>
            </w:pPr>
            <w:r w:rsidRPr="00925DFE">
              <w:rPr>
                <w:rFonts w:ascii="华文仿宋" w:eastAsia="华文仿宋" w:hAnsi="华文仿宋"/>
                <w:sz w:val="24"/>
                <w:szCs w:val="24"/>
              </w:rPr>
              <w:t>10.</w:t>
            </w: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其它</w:t>
            </w:r>
            <w:r w:rsidRPr="00925DFE">
              <w:rPr>
                <w:rFonts w:ascii="华文仿宋" w:eastAsia="华文仿宋" w:hAnsi="华文仿宋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512E3" w:rsidRPr="00925DFE" w:rsidTr="00AC4FB5">
        <w:trPr>
          <w:cantSplit/>
          <w:trHeight w:val="690"/>
          <w:jc w:val="center"/>
        </w:trPr>
        <w:tc>
          <w:tcPr>
            <w:tcW w:w="24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snapToGrid w:val="0"/>
              <w:rPr>
                <w:rFonts w:ascii="华文仿宋" w:eastAsia="华文仿宋" w:hAnsi="华文仿宋"/>
                <w:sz w:val="24"/>
                <w:szCs w:val="24"/>
              </w:rPr>
            </w:pPr>
            <w:r w:rsidRPr="00925DFE">
              <w:rPr>
                <w:rFonts w:ascii="华文仿宋" w:eastAsia="华文仿宋" w:hAnsi="华文仿宋"/>
                <w:sz w:val="24"/>
                <w:szCs w:val="24"/>
              </w:rPr>
              <w:t xml:space="preserve">  </w:t>
            </w:r>
            <w:r w:rsidRPr="00925DFE">
              <w:rPr>
                <w:rFonts w:ascii="华文仿宋" w:eastAsia="华文仿宋" w:hAnsi="华文仿宋" w:hint="eastAsia"/>
                <w:sz w:val="24"/>
                <w:szCs w:val="24"/>
              </w:rPr>
              <w:t>合计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3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2E3" w:rsidRPr="00925DFE" w:rsidRDefault="001512E3" w:rsidP="00502A16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</w:tbl>
    <w:p w:rsidR="001512E3" w:rsidRDefault="001512E3" w:rsidP="00AC4FB5">
      <w:pPr>
        <w:spacing w:line="360" w:lineRule="auto"/>
        <w:rPr>
          <w:rFonts w:ascii="黑体" w:eastAsia="黑体"/>
          <w:b/>
          <w:sz w:val="28"/>
          <w:szCs w:val="28"/>
        </w:rPr>
      </w:pPr>
    </w:p>
    <w:sectPr w:rsidR="001512E3" w:rsidSect="00B121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2E3" w:rsidRDefault="001512E3" w:rsidP="004150A0">
      <w:r>
        <w:separator/>
      </w:r>
    </w:p>
  </w:endnote>
  <w:endnote w:type="continuationSeparator" w:id="0">
    <w:p w:rsidR="001512E3" w:rsidRDefault="001512E3" w:rsidP="00415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2E3" w:rsidRDefault="001512E3" w:rsidP="004150A0">
      <w:r>
        <w:separator/>
      </w:r>
    </w:p>
  </w:footnote>
  <w:footnote w:type="continuationSeparator" w:id="0">
    <w:p w:rsidR="001512E3" w:rsidRDefault="001512E3" w:rsidP="004150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50A0"/>
    <w:rsid w:val="00023517"/>
    <w:rsid w:val="00025E36"/>
    <w:rsid w:val="000D3BEF"/>
    <w:rsid w:val="000F235B"/>
    <w:rsid w:val="00102230"/>
    <w:rsid w:val="001108F3"/>
    <w:rsid w:val="001512E3"/>
    <w:rsid w:val="00166472"/>
    <w:rsid w:val="00186F3C"/>
    <w:rsid w:val="00193D36"/>
    <w:rsid w:val="001B3479"/>
    <w:rsid w:val="001B6E97"/>
    <w:rsid w:val="001E50A9"/>
    <w:rsid w:val="001E7368"/>
    <w:rsid w:val="002331BD"/>
    <w:rsid w:val="00234F06"/>
    <w:rsid w:val="00240295"/>
    <w:rsid w:val="00254216"/>
    <w:rsid w:val="002800F7"/>
    <w:rsid w:val="002939DF"/>
    <w:rsid w:val="00296212"/>
    <w:rsid w:val="002C2A39"/>
    <w:rsid w:val="00346F18"/>
    <w:rsid w:val="00355C1C"/>
    <w:rsid w:val="003A4E4F"/>
    <w:rsid w:val="003B3612"/>
    <w:rsid w:val="003B5E3F"/>
    <w:rsid w:val="003C29A3"/>
    <w:rsid w:val="004150A0"/>
    <w:rsid w:val="00442C6C"/>
    <w:rsid w:val="00446612"/>
    <w:rsid w:val="00456F5B"/>
    <w:rsid w:val="004910F0"/>
    <w:rsid w:val="004D673F"/>
    <w:rsid w:val="00502671"/>
    <w:rsid w:val="00502A16"/>
    <w:rsid w:val="00510C72"/>
    <w:rsid w:val="00526960"/>
    <w:rsid w:val="005564E1"/>
    <w:rsid w:val="0057623B"/>
    <w:rsid w:val="005902D7"/>
    <w:rsid w:val="005A7248"/>
    <w:rsid w:val="00672AA2"/>
    <w:rsid w:val="00697F98"/>
    <w:rsid w:val="006B0244"/>
    <w:rsid w:val="008D5386"/>
    <w:rsid w:val="00905F04"/>
    <w:rsid w:val="00925DFE"/>
    <w:rsid w:val="00965823"/>
    <w:rsid w:val="00971DDE"/>
    <w:rsid w:val="009942BC"/>
    <w:rsid w:val="009F0B7D"/>
    <w:rsid w:val="00A56C19"/>
    <w:rsid w:val="00AA0130"/>
    <w:rsid w:val="00AC4FB5"/>
    <w:rsid w:val="00AC6B4E"/>
    <w:rsid w:val="00AE45DB"/>
    <w:rsid w:val="00B121AB"/>
    <w:rsid w:val="00B251F0"/>
    <w:rsid w:val="00C06722"/>
    <w:rsid w:val="00CC2BC1"/>
    <w:rsid w:val="00CE7104"/>
    <w:rsid w:val="00CF00C6"/>
    <w:rsid w:val="00D45C6F"/>
    <w:rsid w:val="00D82DF8"/>
    <w:rsid w:val="00DB3625"/>
    <w:rsid w:val="00DD66A9"/>
    <w:rsid w:val="00DE4962"/>
    <w:rsid w:val="00DF1976"/>
    <w:rsid w:val="00E05AB4"/>
    <w:rsid w:val="00E16BA1"/>
    <w:rsid w:val="00E75B63"/>
    <w:rsid w:val="00EC7861"/>
    <w:rsid w:val="00F13511"/>
    <w:rsid w:val="00F24FD2"/>
    <w:rsid w:val="00FE5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1AB"/>
    <w:pPr>
      <w:widowControl w:val="0"/>
      <w:jc w:val="both"/>
    </w:pPr>
  </w:style>
  <w:style w:type="paragraph" w:styleId="Heading2">
    <w:name w:val="heading 2"/>
    <w:basedOn w:val="Normal"/>
    <w:link w:val="Heading2Char"/>
    <w:uiPriority w:val="99"/>
    <w:qFormat/>
    <w:rsid w:val="004150A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150A0"/>
    <w:rPr>
      <w:rFonts w:ascii="宋体" w:eastAsia="宋体" w:hAnsi="宋体" w:cs="宋体"/>
      <w:b/>
      <w:bCs/>
      <w:kern w:val="0"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rsid w:val="004150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150A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150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150A0"/>
    <w:rPr>
      <w:rFonts w:cs="Times New Roman"/>
      <w:sz w:val="18"/>
      <w:szCs w:val="18"/>
    </w:rPr>
  </w:style>
  <w:style w:type="paragraph" w:customStyle="1" w:styleId="info">
    <w:name w:val="info"/>
    <w:basedOn w:val="Normal"/>
    <w:uiPriority w:val="99"/>
    <w:rsid w:val="004150A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viewed">
    <w:name w:val="viewed"/>
    <w:basedOn w:val="DefaultParagraphFont"/>
    <w:uiPriority w:val="99"/>
    <w:rsid w:val="004150A0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4150A0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4150A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20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0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91</Words>
  <Characters>523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关于组织开展2014年度立项的省级科技</dc:title>
  <dc:subject/>
  <dc:creator>lenovo</dc:creator>
  <cp:keywords/>
  <dc:description/>
  <cp:lastModifiedBy>walkinnet</cp:lastModifiedBy>
  <cp:revision>2</cp:revision>
  <cp:lastPrinted>2015-04-22T07:51:00Z</cp:lastPrinted>
  <dcterms:created xsi:type="dcterms:W3CDTF">2015-04-24T00:36:00Z</dcterms:created>
  <dcterms:modified xsi:type="dcterms:W3CDTF">2015-04-24T00:36:00Z</dcterms:modified>
</cp:coreProperties>
</file>