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9128D">
      <w:pPr>
        <w:adjustRightInd w:val="0"/>
        <w:snapToGrid w:val="0"/>
        <w:spacing w:line="600" w:lineRule="exact"/>
        <w:rPr>
          <w:rFonts w:hint="eastAsia" w:ascii="黑体" w:hAnsi="黑体" w:eastAsia="黑体" w:cs="黑体"/>
          <w:bCs/>
          <w:color w:val="auto"/>
          <w:szCs w:val="32"/>
        </w:rPr>
      </w:pPr>
      <w:r>
        <w:rPr>
          <w:rFonts w:hint="eastAsia" w:ascii="黑体" w:hAnsi="黑体" w:eastAsia="黑体" w:cs="黑体"/>
          <w:bCs/>
          <w:color w:val="auto"/>
          <w:szCs w:val="32"/>
        </w:rPr>
        <w:t>附件1</w:t>
      </w:r>
    </w:p>
    <w:p w14:paraId="552C66FE">
      <w:pPr>
        <w:pStyle w:val="2"/>
        <w:adjustRightInd w:val="0"/>
        <w:snapToGrid w:val="0"/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7AE985FA">
      <w:pPr>
        <w:adjustRightInd w:val="0"/>
        <w:snapToGrid w:val="0"/>
        <w:spacing w:line="600" w:lineRule="exact"/>
        <w:jc w:val="center"/>
        <w:rPr>
          <w:rFonts w:hint="eastAsia" w:ascii="方正小标宋_GBK" w:hAnsi="方正小标宋简体" w:eastAsia="方正小标宋_GBK" w:cs="方正小标宋简体"/>
          <w:bCs/>
          <w:color w:val="auto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bCs/>
          <w:color w:val="auto"/>
          <w:sz w:val="44"/>
          <w:szCs w:val="44"/>
        </w:rPr>
        <w:t>202</w:t>
      </w:r>
      <w:r>
        <w:rPr>
          <w:rFonts w:hint="eastAsia" w:ascii="方正小标宋_GBK" w:hAnsi="方正小标宋简体" w:eastAsia="方正小标宋_GBK" w:cs="方正小标宋简体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简体" w:eastAsia="方正小标宋_GBK" w:cs="方正小标宋简体"/>
          <w:bCs/>
          <w:color w:val="auto"/>
          <w:sz w:val="44"/>
          <w:szCs w:val="44"/>
        </w:rPr>
        <w:t>年度湖北省软科学计划研究项目</w:t>
      </w:r>
    </w:p>
    <w:p w14:paraId="4EDE8B35">
      <w:pPr>
        <w:adjustRightInd w:val="0"/>
        <w:snapToGrid w:val="0"/>
        <w:spacing w:line="600" w:lineRule="exact"/>
        <w:jc w:val="center"/>
        <w:rPr>
          <w:rFonts w:hint="eastAsia" w:ascii="方正小标宋_GBK" w:hAnsi="方正小标宋简体" w:eastAsia="方正小标宋_GBK" w:cs="方正小标宋简体"/>
          <w:bCs/>
          <w:color w:val="auto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bCs/>
          <w:color w:val="auto"/>
          <w:sz w:val="44"/>
          <w:szCs w:val="44"/>
        </w:rPr>
        <w:t>（竞争类）申报指南</w:t>
      </w:r>
    </w:p>
    <w:p w14:paraId="79C05FB2">
      <w:pPr>
        <w:adjustRightInd w:val="0"/>
        <w:snapToGrid w:val="0"/>
        <w:spacing w:line="600" w:lineRule="exact"/>
        <w:rPr>
          <w:rFonts w:hint="eastAsia" w:ascii="仿宋_GB2312" w:hAnsi="方正小标宋简体" w:cs="方正小标宋简体"/>
          <w:bCs/>
          <w:color w:val="auto"/>
          <w:szCs w:val="32"/>
        </w:rPr>
      </w:pPr>
    </w:p>
    <w:p w14:paraId="00121F5A">
      <w:pPr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方正黑体_GBK"/>
          <w:color w:val="auto"/>
          <w:szCs w:val="32"/>
        </w:rPr>
      </w:pPr>
      <w:r>
        <w:rPr>
          <w:rFonts w:hint="eastAsia" w:ascii="黑体" w:hAnsi="黑体" w:eastAsia="黑体" w:cs="方正黑体_GBK"/>
          <w:color w:val="auto"/>
          <w:szCs w:val="32"/>
        </w:rPr>
        <w:t>一、</w:t>
      </w:r>
      <w:r>
        <w:rPr>
          <w:rFonts w:hint="eastAsia" w:ascii="黑体" w:hAnsi="黑体" w:eastAsia="黑体" w:cs="方正黑体_GBK"/>
          <w:color w:val="auto"/>
          <w:szCs w:val="32"/>
          <w:lang w:eastAsia="zh-CN"/>
        </w:rPr>
        <w:t>“</w:t>
      </w:r>
      <w:r>
        <w:rPr>
          <w:rFonts w:hint="eastAsia" w:ascii="黑体" w:hAnsi="黑体" w:eastAsia="黑体" w:cs="方正黑体_GBK"/>
          <w:color w:val="auto"/>
          <w:szCs w:val="32"/>
          <w:lang w:val="en-US" w:eastAsia="zh-CN"/>
        </w:rPr>
        <w:t>51020</w:t>
      </w:r>
      <w:r>
        <w:rPr>
          <w:rFonts w:hint="eastAsia" w:ascii="黑体" w:hAnsi="黑体" w:eastAsia="黑体" w:cs="方正黑体_GBK"/>
          <w:color w:val="auto"/>
          <w:szCs w:val="32"/>
          <w:lang w:eastAsia="zh-CN"/>
        </w:rPr>
        <w:t>”先进制造业产业集群和未来领域重要产业方向研究</w:t>
      </w:r>
      <w:r>
        <w:rPr>
          <w:rFonts w:hint="eastAsia" w:ascii="黑体" w:hAnsi="黑体" w:eastAsia="黑体" w:cs="方正黑体_GBK"/>
          <w:color w:val="auto"/>
          <w:szCs w:val="32"/>
        </w:rPr>
        <w:t>课题</w:t>
      </w:r>
    </w:p>
    <w:p w14:paraId="5F2E5DF3">
      <w:pPr>
        <w:adjustRightInd w:val="0"/>
        <w:snapToGrid w:val="0"/>
        <w:spacing w:line="600" w:lineRule="exact"/>
        <w:ind w:firstLine="640" w:firstLineChars="200"/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</w:pPr>
      <w:r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  <w:t>1.湖北省人工智能领域科技创新和产业发展现状、趋势与支持路径研究</w:t>
      </w:r>
    </w:p>
    <w:p w14:paraId="1B10AA2B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</w:pPr>
      <w:r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  <w:t>梳理分析湖北省人工智能科技创新和产业发展现状，围绕发展趋势提出推动人工智能产业发展的具体举措。（要有纵向横向比较以及详实数据和案例支撑）</w:t>
      </w:r>
    </w:p>
    <w:p w14:paraId="7034C34D">
      <w:pPr>
        <w:adjustRightInd w:val="0"/>
        <w:snapToGrid w:val="0"/>
        <w:spacing w:line="600" w:lineRule="exact"/>
        <w:ind w:firstLine="640" w:firstLineChars="200"/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</w:pPr>
      <w:r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  <w:t>2.湖北加快打造6G创新发展高地的对策研究</w:t>
      </w:r>
    </w:p>
    <w:p w14:paraId="1070351A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</w:pPr>
      <w:r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  <w:t>紧扣省委</w:t>
      </w:r>
      <w:r>
        <w:rPr>
          <w:rFonts w:hint="eastAsia" w:ascii="仿宋_GB2312" w:hAnsi="仿宋_GB2312" w:cs="仿宋_GB2312"/>
          <w:snapToGrid w:val="0"/>
          <w:color w:val="auto"/>
          <w:kern w:val="0"/>
          <w:szCs w:val="32"/>
          <w:lang w:eastAsia="zh-CN"/>
        </w:rPr>
        <w:t>、</w:t>
      </w:r>
      <w:r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  <w:t>省政府培育新质生产力、建设科创高地部署，对标主要国家和地区先进经验，系统梳理湖北6G产业创新发展基础、核心瓶颈及发展短板，聚焦政策协同、技术攻关、企业培育、场景拓展等维度，研究构建“链长+链主+链创”协同机制，探索科技创新与产业创新深度融合的创新路径，提出支撑湖北打造全国6G创新发展高地的政策建议。（要有纵向横向比较以及详实数据和案例支撑）</w:t>
      </w:r>
    </w:p>
    <w:p w14:paraId="5716A27F">
      <w:pPr>
        <w:adjustRightInd w:val="0"/>
        <w:snapToGrid w:val="0"/>
        <w:spacing w:line="600" w:lineRule="exact"/>
        <w:ind w:firstLine="640" w:firstLineChars="200"/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</w:pPr>
      <w:r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  <w:t>3.固态电池技术创新与产业化前景研究</w:t>
      </w:r>
    </w:p>
    <w:p w14:paraId="52B98AD7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</w:pPr>
      <w:r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  <w:t>梳理国内外以及湖北固态电池技术创新与产业化情况，分析主流企业的技术路线布局、量产规划、影响产业发展的关键因素，结合湖北实际剖析存在的突出问题，研判技术路线和产业化路径，对湖北加快固态电池技术和产业发展提出建议。（要有纵向横向比较以及详实数据和案例支撑）</w:t>
      </w:r>
    </w:p>
    <w:p w14:paraId="248A03B3">
      <w:pPr>
        <w:adjustRightInd w:val="0"/>
        <w:snapToGrid w:val="0"/>
        <w:spacing w:line="600" w:lineRule="exact"/>
        <w:ind w:firstLine="640" w:firstLineChars="200"/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</w:pPr>
      <w:r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  <w:t>4.面向未来产业的湖北省原子级制造创新路径与生态体系研究</w:t>
      </w:r>
    </w:p>
    <w:p w14:paraId="5F317836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</w:pPr>
      <w:r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  <w:t>立足湖北省光电子与量子科技产业基础，研判原子级制造前沿趋势与发展现状，聚焦技术攻关、成果转化、场景应用及产业链协同，探索创新路径，构建产学研用一体化生态体系，为湖北培育未来产业、打造新质生产力提供决策支撑。（要有纵向横向比较以及详实数据和案例支撑）</w:t>
      </w:r>
    </w:p>
    <w:p w14:paraId="7A3E0CEC">
      <w:pPr>
        <w:adjustRightInd w:val="0"/>
        <w:snapToGrid w:val="0"/>
        <w:spacing w:line="600" w:lineRule="exact"/>
        <w:ind w:firstLine="640" w:firstLineChars="200"/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</w:pPr>
      <w:r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  <w:t>5.前瞻布局湖北省信息光子技术与产业创新发展路径研究</w:t>
      </w:r>
    </w:p>
    <w:p w14:paraId="25344A17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</w:pPr>
      <w:r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  <w:t>当前信息光子技术创新活跃，芯片级光互连、大规模全光交换、新型光纤、光计算、光存储等新兴方向不断突破。为巩固湖北光电子信息产业独树一帜的领先地位，抢占未来信息光子产业发展制高点，全面对标国家战略及国际趋势，系统梳理湖北在信息光子新兴方向的潜在优势，研究谋划湖北省提前布局信息光子新兴领域的战略路径与对策建议。（要有纵向横向比较以及详实数据和案例支撑）</w:t>
      </w:r>
    </w:p>
    <w:p w14:paraId="58271088">
      <w:pPr>
        <w:adjustRightInd w:val="0"/>
        <w:snapToGrid w:val="0"/>
        <w:spacing w:line="600" w:lineRule="exact"/>
        <w:ind w:firstLine="640" w:firstLineChars="200"/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</w:pPr>
      <w:r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  <w:t>6.合成生物学技术创新与产业发展战略研究</w:t>
      </w:r>
    </w:p>
    <w:p w14:paraId="247A2FE7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</w:pPr>
      <w:r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  <w:t>开展合成生物关键领域技术预测与产业发展战略研究，构建适配省情的创新体系与政策支撑框架，形成合成生物创新建议、伦理规范、法规政策等，为加快抢占合成生物未来产业创新高地，发展农业新质生产力提供政策支撑。（要有纵向横向比较以及详实数据和案例支撑）</w:t>
      </w:r>
    </w:p>
    <w:p w14:paraId="5D1299CA">
      <w:pPr>
        <w:adjustRightInd w:val="0"/>
        <w:snapToGrid w:val="0"/>
        <w:spacing w:line="600" w:lineRule="exact"/>
        <w:ind w:firstLine="640" w:firstLineChars="200"/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</w:pPr>
      <w:r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  <w:t>7.加快抢占生物育种科技创新高地对策研究</w:t>
      </w:r>
    </w:p>
    <w:p w14:paraId="0371DA27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</w:pPr>
      <w:r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  <w:t>研判湖北省生物育种发展现状、战略需求与竞争格局，系统分析生物育种前沿技术演进趋势与核心瓶颈，形成生物育种重点攻关方向、配套政策建议、创新主体服务产业发展路径等，为发展和壮大生物育种产业提供决策依据。（要有纵向横向比较以及详实数据和案例支撑）</w:t>
      </w:r>
    </w:p>
    <w:p w14:paraId="0217E803">
      <w:pPr>
        <w:adjustRightInd w:val="0"/>
        <w:snapToGrid w:val="0"/>
        <w:spacing w:line="600" w:lineRule="exact"/>
        <w:ind w:firstLine="640" w:firstLineChars="200"/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</w:pPr>
      <w:r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  <w:t>8.生猪科技创新和产业创新深度融合发展对策研究</w:t>
      </w:r>
    </w:p>
    <w:p w14:paraId="4523209C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</w:pPr>
      <w:r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  <w:t>全面系统梳理生猪产业链各环节国际国内发展形势，全方位比较分析湖北省在全国生猪领域优势领域与短板弱项，摸清科技和产业卡点问题，提出“十五五”生猪领域科技攻关重点方向，为加快我省生猪产业高质量发展提供政策建议。（要有纵向横向比较以及详实数据和案例支撑）</w:t>
      </w:r>
    </w:p>
    <w:p w14:paraId="3A7AF841">
      <w:pPr>
        <w:adjustRightInd w:val="0"/>
        <w:snapToGrid w:val="0"/>
        <w:spacing w:line="600" w:lineRule="exact"/>
        <w:ind w:firstLine="640" w:firstLineChars="200"/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</w:pPr>
      <w:r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  <w:t>9.湖北省深地深海深空领域科技创新与产业创新融合发展路径研究</w:t>
      </w:r>
    </w:p>
    <w:p w14:paraId="3C5A9358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</w:pPr>
      <w:r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  <w:t>立足全球科技博弈加剧与我国能源资源安全、太空权益等战略紧迫需求，聚焦湖北在深地深海深空领域的独特优势，梳理全省产业链创新图谱，识别关键技术突破点与产业链薄弱环节，提出以技术突破牵引产业升级的发展路径，为推进湖北“三深”科技创新与产业创新融合发展提供决策参考。（要有纵向横向比较以及详实数据和案例支撑）</w:t>
      </w:r>
    </w:p>
    <w:p w14:paraId="2AABCF59">
      <w:pPr>
        <w:adjustRightInd w:val="0"/>
        <w:snapToGrid w:val="0"/>
        <w:spacing w:line="600" w:lineRule="exact"/>
        <w:ind w:firstLine="640" w:firstLineChars="200"/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</w:pPr>
      <w:r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  <w:t>10.湖北省脑机接口产业全链条创新生态打造与集聚发展策略研究</w:t>
      </w:r>
    </w:p>
    <w:p w14:paraId="0B2E57C4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</w:pPr>
      <w:r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  <w:t>系统梳理湖北在脑机接口领域的技术优势和临床资源优势，分析湖北省在上游核心芯片、中游设备集成、下游应用场景的产业链创新链完整度与短板，探索“产学研医”深度融合机制，提出符合脑机接口企业需求的“雨林式”创新生态体系构建策略，服务湖北脑机接口产业集聚发展。（要有纵向横向比较以及详实数据和案例支撑）</w:t>
      </w:r>
    </w:p>
    <w:p w14:paraId="775A120F">
      <w:pPr>
        <w:adjustRightInd w:val="0"/>
        <w:snapToGrid w:val="0"/>
        <w:spacing w:line="600" w:lineRule="exact"/>
        <w:ind w:firstLine="640" w:firstLineChars="200"/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</w:pPr>
      <w:r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  <w:lang w:val="en-US" w:eastAsia="zh-CN"/>
        </w:rPr>
        <w:t>1</w:t>
      </w:r>
      <w:r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  <w:t>1.湖北省医工交叉产业科技服务赋能与创新生态构建路径研究</w:t>
      </w:r>
    </w:p>
    <w:p w14:paraId="2A99781E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</w:pPr>
      <w:r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  <w:t>聚焦湖北医工交叉产业“鄂研鄂产”堵点，剖析临床创新与产业化服务链断层等体制机制瓶颈，提出优化概念验证、中试熟化、注册审批等科技服务体系的顶层设计，构建“临床+工程师+资本+服务”全链条赋能的医工交叉创新项目产业化服务平台，助推医工交叉产业创新与高质量发展。（要有纵向横向比较以及详实数据和案例支撑）</w:t>
      </w:r>
    </w:p>
    <w:p w14:paraId="2F2DC30C">
      <w:pPr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方正黑体_GBK"/>
          <w:color w:val="auto"/>
          <w:szCs w:val="32"/>
        </w:rPr>
      </w:pPr>
      <w:r>
        <w:rPr>
          <w:rFonts w:hint="eastAsia" w:ascii="黑体" w:hAnsi="黑体" w:eastAsia="黑体" w:cs="方正黑体_GBK"/>
          <w:color w:val="auto"/>
          <w:szCs w:val="32"/>
        </w:rPr>
        <w:t>二、</w:t>
      </w:r>
      <w:r>
        <w:rPr>
          <w:rFonts w:hint="eastAsia" w:ascii="黑体" w:hAnsi="黑体" w:eastAsia="黑体" w:cs="方正黑体_GBK"/>
          <w:color w:val="auto"/>
          <w:szCs w:val="32"/>
          <w:lang w:eastAsia="zh-CN"/>
        </w:rPr>
        <w:t>提升科技治理能力重要问题研究</w:t>
      </w:r>
      <w:r>
        <w:rPr>
          <w:rFonts w:hint="eastAsia" w:ascii="黑体" w:hAnsi="黑体" w:eastAsia="黑体" w:cs="方正黑体_GBK"/>
          <w:color w:val="auto"/>
          <w:szCs w:val="32"/>
        </w:rPr>
        <w:t>课题</w:t>
      </w:r>
    </w:p>
    <w:p w14:paraId="655235B1">
      <w:pPr>
        <w:adjustRightInd w:val="0"/>
        <w:snapToGrid w:val="0"/>
        <w:spacing w:line="600" w:lineRule="exact"/>
        <w:ind w:firstLine="640" w:firstLineChars="200"/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</w:pPr>
      <w:r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  <w:t>1.新兴技术领域包容审慎监管机制研究</w:t>
      </w:r>
    </w:p>
    <w:p w14:paraId="009CD11A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</w:pPr>
      <w:r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  <w:t>围绕人工智能、低空经济、生命科学等新兴技术和未来技术未知性、突破性，深入分析现有监管制度的短板问题，提出“沙盒监管”“触发式监管”等新型监管模式的具体实施路径。（要有纵向横向比较以及详实数据和案例支撑）</w:t>
      </w:r>
    </w:p>
    <w:p w14:paraId="3CC508D6">
      <w:pPr>
        <w:adjustRightInd w:val="0"/>
        <w:snapToGrid w:val="0"/>
        <w:spacing w:line="600" w:lineRule="exact"/>
        <w:ind w:firstLine="640" w:firstLineChars="200"/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</w:pPr>
      <w:r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  <w:t>2.重点领域专利导航和专利预警研究</w:t>
      </w:r>
    </w:p>
    <w:p w14:paraId="2F77CB7C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</w:pPr>
      <w:r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  <w:t>聚焦光通信、自动驾驶、氢能等湖北发展重点产业领域，开展专利导航和专利预警研究，形成分析报告。（要有纵向横向比较以及详实数据和案例支撑）</w:t>
      </w:r>
    </w:p>
    <w:p w14:paraId="25689C9C">
      <w:pPr>
        <w:adjustRightInd w:val="0"/>
        <w:snapToGrid w:val="0"/>
        <w:spacing w:line="600" w:lineRule="exact"/>
        <w:ind w:firstLine="640" w:firstLineChars="200"/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</w:pPr>
      <w:r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  <w:t>3.完善财政科技计划项目经费管理“放管服”改革研究</w:t>
      </w:r>
    </w:p>
    <w:p w14:paraId="51D7284E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</w:pPr>
      <w:r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  <w:t>落实科技体制改革要求，分析国内改革成效与现存的政策落实不到位、报销繁琐等问题，借鉴美国等国外简化申报流程、强化精准监管的经验，结合我省实际，探索优化经费自主权、减轻科研负担、提升资金效能的路径，为改革深化提供参考。（要有纵向横向比较以及详实数据和案例支撑）</w:t>
      </w:r>
    </w:p>
    <w:p w14:paraId="782B7DA6">
      <w:pPr>
        <w:adjustRightInd w:val="0"/>
        <w:snapToGrid w:val="0"/>
        <w:spacing w:line="600" w:lineRule="exact"/>
        <w:ind w:firstLine="640" w:firstLineChars="200"/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</w:pPr>
      <w:r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  <w:t>4.湖北省推动国家高新区转型升级和高质量发展路径与对策研究</w:t>
      </w:r>
    </w:p>
    <w:p w14:paraId="5E066FF5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</w:pPr>
      <w:r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  <w:t>梳理分析国家高新区转型升级和高质量发展的基本趋势，聚焦省内国家高新区管理体制、招商模式、“三资”管理、考核评价四个重点，研究提出分类推开“管委会+公司”模式创新、“一区多园”管理改革和“创投孵化+物业租赁+综合开发”复合运营改革的有效路径和对策建议。（要有纵向横向比较以及详实数据和案例支撑）</w:t>
      </w:r>
    </w:p>
    <w:p w14:paraId="17A59871">
      <w:pPr>
        <w:adjustRightInd w:val="0"/>
        <w:snapToGrid w:val="0"/>
        <w:spacing w:line="600" w:lineRule="exact"/>
        <w:ind w:firstLine="640" w:firstLineChars="200"/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</w:pPr>
      <w:r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  <w:t>5.面向仪器开放共享的科技保险机制与路径研究</w:t>
      </w:r>
    </w:p>
    <w:p w14:paraId="27ACC9BA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</w:pPr>
      <w:r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  <w:t>聚焦科技保险对大型仪器共享的支撑保障作用，探究保险机制如何化解仪器共享用户使用风险、提升仪器使用意愿。重点分析科技保险介入对共享效能的影响机理、保费分担模式及多方权责配置，构建“保险赋能+平台运营+用户受益”的制度框架，以风险兜底保障促进大型仪器开放共享生态优化。（要有纵向横向比较以及详实数据和案例支撑）</w:t>
      </w:r>
    </w:p>
    <w:p w14:paraId="4F66364E">
      <w:pPr>
        <w:adjustRightInd w:val="0"/>
        <w:snapToGrid w:val="0"/>
        <w:spacing w:line="600" w:lineRule="exact"/>
        <w:ind w:firstLine="640" w:firstLineChars="200"/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</w:pPr>
      <w:r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  <w:t>6.湖北省科技创新基地平台动态管理机制研究</w:t>
      </w:r>
    </w:p>
    <w:p w14:paraId="30617B0C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</w:pPr>
      <w:r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  <w:t>调研梳理湖北省科技创新基地平台的总体布局、建设运行现状及存在问题，深入分析在平台优胜劣汰、动态调整过程中存在的堵点、卡点和难点，学习借鉴国家层面及外省在平台优化重组、定期评估、动态管理等方面的先进经验，研究提出完善湖北省科技创新基地平台动态管理、实现平台提质增效的路径和举措。（要有纵向横向比较以及详实数据和案例支撑）</w:t>
      </w:r>
    </w:p>
    <w:p w14:paraId="63357288">
      <w:pPr>
        <w:adjustRightInd w:val="0"/>
        <w:snapToGrid w:val="0"/>
        <w:spacing w:line="600" w:lineRule="exact"/>
        <w:ind w:firstLine="640" w:firstLineChars="200"/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</w:pPr>
      <w:r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  <w:t>7.湖北省高层次海外科技人才引进精准度与使用效能提升研究</w:t>
      </w:r>
    </w:p>
    <w:p w14:paraId="0C4903E8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</w:pPr>
      <w:r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  <w:t>围绕湖北省重点产业、重点领域科技创新需求，借鉴国内外先进地区引才用才经验，围绕精准引才、科学育才、高效用才、服务留才等关键环节，总结提炼湖北省人才引进、培育和留用的基础和优势，系统分析当前引才机制、供需匹配、平台支撑、评价激励及服务保障等方面现状与短板，提出提升引才精准度、强化使用效能、完善政策保障的具体举措，为湖北集聚高层次创新人才，打造具有全国影响力的科技创新高地提供支撑。（要有纵向横向比较以及详实数据和案例支撑）</w:t>
      </w:r>
    </w:p>
    <w:p w14:paraId="76ABC10C">
      <w:pPr>
        <w:adjustRightInd w:val="0"/>
        <w:snapToGrid w:val="0"/>
        <w:spacing w:line="600" w:lineRule="exact"/>
        <w:ind w:firstLine="640" w:firstLineChars="200"/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</w:pPr>
      <w:r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  <w:t>8.湖北省国际科技合作动态跟踪与战略价值提升研究</w:t>
      </w:r>
    </w:p>
    <w:p w14:paraId="45A1C9C5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</w:pPr>
      <w:r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  <w:t>从学术交流、联合研究、平台共建、技术转移、应用示范、出访对接、产业落地、战略研判等维度，对2026年湖北省面向美欧、俄罗斯、周边国家、</w:t>
      </w:r>
      <w:r>
        <w:rPr>
          <w:rFonts w:hint="eastAsia" w:ascii="仿宋_GB2312" w:hAnsi="仿宋_GB2312" w:cs="仿宋_GB2312"/>
          <w:snapToGrid w:val="0"/>
          <w:color w:val="auto"/>
          <w:kern w:val="0"/>
          <w:szCs w:val="32"/>
          <w:lang w:eastAsia="zh-CN"/>
        </w:rPr>
        <w:t>“</w:t>
      </w:r>
      <w:r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  <w:t>一带一路</w:t>
      </w:r>
      <w:r>
        <w:rPr>
          <w:rFonts w:hint="eastAsia" w:ascii="仿宋_GB2312" w:hAnsi="仿宋_GB2312" w:cs="仿宋_GB2312"/>
          <w:snapToGrid w:val="0"/>
          <w:color w:val="auto"/>
          <w:kern w:val="0"/>
          <w:szCs w:val="32"/>
          <w:lang w:eastAsia="zh-CN"/>
        </w:rPr>
        <w:t>”</w:t>
      </w:r>
      <w:r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  <w:t>共建国家等重点国别（地区）开展的科技合作进行跟踪研究，分析其在促进科技创新、产业创新、支点建设等方面价值，并提出战略优化建议。（要有纵向横向比较以及详实数据和案例支撑）</w:t>
      </w:r>
    </w:p>
    <w:p w14:paraId="011ACAC1">
      <w:pPr>
        <w:adjustRightInd w:val="0"/>
        <w:snapToGrid w:val="0"/>
        <w:spacing w:line="600" w:lineRule="exact"/>
        <w:ind w:firstLine="640" w:firstLineChars="200"/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</w:pPr>
      <w:r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  <w:t>9.关于湖北省高成长科创企业培育路径与对策研究--以湖北省科创“新物种”企业为例</w:t>
      </w:r>
    </w:p>
    <w:p w14:paraId="50FD6603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</w:pPr>
      <w:r>
        <w:rPr>
          <w:rFonts w:hint="eastAsia" w:ascii="仿宋_GB2312" w:hAnsi="仿宋_GB2312" w:cs="仿宋_GB2312"/>
          <w:snapToGrid w:val="0"/>
          <w:color w:val="auto"/>
          <w:kern w:val="0"/>
          <w:szCs w:val="32"/>
        </w:rPr>
        <w:t>全面总结湖北省科创“新物种”企业培育计划实施情况，对比分析国内外高成长型企业发展现状及典型经验，系统分析湖北省高成长科创企业的发展现状、问题短板，对下一步优化湖北省高成长科创企业培育梯队、指标体系与支持举措提出对策建议。（要有纵向横向比较以及详实数据和案例支撑）</w:t>
      </w:r>
    </w:p>
    <w:p w14:paraId="01FEB229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方正仿宋_GBK" w:cs="方正仿宋_GBK"/>
          <w:color w:val="auto"/>
          <w:szCs w:val="32"/>
        </w:rPr>
      </w:pPr>
      <w:r>
        <w:rPr>
          <w:rFonts w:hint="eastAsia" w:ascii="黑体" w:hAnsi="黑体" w:eastAsia="黑体" w:cs="方正黑体_GBK"/>
          <w:color w:val="auto"/>
          <w:szCs w:val="32"/>
          <w:lang w:eastAsia="zh-CN"/>
        </w:rPr>
        <w:t>三</w:t>
      </w:r>
      <w:r>
        <w:rPr>
          <w:rFonts w:hint="eastAsia" w:ascii="黑体" w:hAnsi="黑体" w:eastAsia="黑体" w:cs="方正黑体_GBK"/>
          <w:color w:val="auto"/>
          <w:szCs w:val="32"/>
        </w:rPr>
        <w:t>、新兴领域分析研究</w:t>
      </w:r>
      <w:r>
        <w:rPr>
          <w:rFonts w:hint="eastAsia" w:ascii="黑体" w:hAnsi="黑体" w:eastAsia="黑体" w:cs="方正黑体_GBK"/>
          <w:color w:val="auto"/>
          <w:szCs w:val="32"/>
          <w:lang w:eastAsia="zh-CN"/>
        </w:rPr>
        <w:t>方向</w:t>
      </w:r>
    </w:p>
    <w:p w14:paraId="302C6688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方正仿宋_GBK" w:cs="方正仿宋_GBK"/>
          <w:color w:val="auto"/>
          <w:szCs w:val="32"/>
        </w:rPr>
      </w:pPr>
      <w:r>
        <w:rPr>
          <w:rFonts w:hint="eastAsia" w:ascii="仿宋_GB2312" w:hAnsi="方正仿宋_GBK" w:cs="方正仿宋_GBK"/>
          <w:color w:val="auto"/>
          <w:szCs w:val="32"/>
        </w:rPr>
        <w:t>申请人围绕以下研究方向，自主设定研究题目。</w:t>
      </w:r>
    </w:p>
    <w:p w14:paraId="056EA9F8">
      <w:pPr>
        <w:adjustRightInd w:val="0"/>
        <w:snapToGrid w:val="0"/>
        <w:spacing w:line="600" w:lineRule="exact"/>
        <w:ind w:firstLine="640" w:firstLineChars="200"/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</w:pPr>
      <w:r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  <w:t>研究方向1：小切口推进</w:t>
      </w:r>
      <w:r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  <w:lang w:eastAsia="zh-CN"/>
        </w:rPr>
        <w:t>“</w:t>
      </w:r>
      <w:r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  <w:t>科技金融+</w:t>
      </w:r>
      <w:r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  <w:lang w:eastAsia="zh-CN"/>
        </w:rPr>
        <w:t>”</w:t>
      </w:r>
      <w:r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  <w:t>举措研究</w:t>
      </w:r>
    </w:p>
    <w:p w14:paraId="2A0F5B23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方正仿宋_GBK" w:cs="方正仿宋_GBK"/>
          <w:color w:val="auto"/>
          <w:szCs w:val="32"/>
        </w:rPr>
      </w:pPr>
      <w:r>
        <w:rPr>
          <w:rFonts w:hint="eastAsia" w:ascii="仿宋_GB2312" w:hAnsi="方正仿宋_GBK" w:cs="方正仿宋_GBK"/>
          <w:color w:val="auto"/>
          <w:szCs w:val="32"/>
        </w:rPr>
        <w:t>聚焦“投、贷、股、保、担”某个具体领域，深入梳理我省科技金融发展现状，并聚焦该领域提出提升科技金融服务效能的具体举措。</w:t>
      </w:r>
    </w:p>
    <w:p w14:paraId="08C03534">
      <w:pPr>
        <w:adjustRightInd w:val="0"/>
        <w:snapToGrid w:val="0"/>
        <w:spacing w:line="600" w:lineRule="exact"/>
        <w:ind w:firstLine="640" w:firstLineChars="200"/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</w:pPr>
      <w:r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  <w:t>研究方向2：推进人工智能赋能科技创新研究</w:t>
      </w:r>
    </w:p>
    <w:p w14:paraId="53E9160B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方正仿宋_GBK" w:cs="方正仿宋_GBK"/>
          <w:color w:val="auto"/>
          <w:szCs w:val="32"/>
        </w:rPr>
      </w:pPr>
      <w:r>
        <w:rPr>
          <w:rFonts w:hint="eastAsia" w:ascii="仿宋_GB2312" w:hAnsi="方正仿宋_GBK" w:cs="方正仿宋_GBK"/>
          <w:color w:val="auto"/>
          <w:szCs w:val="32"/>
        </w:rPr>
        <w:t>聚焦基础研究、生物医药、新材料、环境保护等某个具体领域，系统梳理人工智能赋能</w:t>
      </w:r>
      <w:r>
        <w:rPr>
          <w:rFonts w:hint="eastAsia" w:ascii="仿宋_GB2312" w:hAnsi="方正仿宋_GBK" w:cs="方正仿宋_GBK"/>
          <w:color w:val="auto"/>
          <w:szCs w:val="32"/>
          <w:lang w:eastAsia="zh-CN"/>
        </w:rPr>
        <w:t>科技创新</w:t>
      </w:r>
      <w:r>
        <w:rPr>
          <w:rFonts w:hint="eastAsia" w:ascii="仿宋_GB2312" w:hAnsi="方正仿宋_GBK" w:cs="方正仿宋_GBK"/>
          <w:color w:val="auto"/>
          <w:szCs w:val="32"/>
        </w:rPr>
        <w:t>的现状，研判发展趋势，提出加快人工智能赋能科技创新的举措建议。</w:t>
      </w:r>
    </w:p>
    <w:p w14:paraId="7D17B328">
      <w:pPr>
        <w:adjustRightInd w:val="0"/>
        <w:snapToGrid w:val="0"/>
        <w:spacing w:line="600" w:lineRule="exact"/>
        <w:ind w:firstLine="640" w:firstLineChars="200"/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</w:pPr>
      <w:r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  <w:t>研究方向3：科技赋能文旅产业发展路径举措研究</w:t>
      </w:r>
    </w:p>
    <w:p w14:paraId="3AEEE36B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方正仿宋_GBK" w:cs="方正仿宋_GBK"/>
          <w:color w:val="auto"/>
          <w:szCs w:val="32"/>
        </w:rPr>
      </w:pPr>
      <w:r>
        <w:rPr>
          <w:rFonts w:hint="eastAsia" w:ascii="仿宋_GB2312" w:hAnsi="方正仿宋_GBK" w:cs="方正仿宋_GBK"/>
          <w:color w:val="auto"/>
          <w:szCs w:val="32"/>
        </w:rPr>
        <w:t>聚焦文化、创意、旅游等具体产业，系统梳理科技赋能的有效做法和发展趋势，提出加快发展的举措建议。</w:t>
      </w:r>
    </w:p>
    <w:p w14:paraId="3856BBF4">
      <w:pPr>
        <w:adjustRightInd w:val="0"/>
        <w:snapToGrid w:val="0"/>
        <w:spacing w:line="600" w:lineRule="exact"/>
        <w:ind w:firstLine="640" w:firstLineChars="200"/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</w:pPr>
      <w:r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  <w:t>研究方向4：重点领域产业链创新链人才链资金链融合现状和对策研究</w:t>
      </w:r>
    </w:p>
    <w:p w14:paraId="1FAB86E2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方正仿宋_GBK" w:cs="方正仿宋_GBK"/>
          <w:color w:val="auto"/>
          <w:szCs w:val="32"/>
        </w:rPr>
      </w:pPr>
      <w:r>
        <w:rPr>
          <w:rFonts w:hint="eastAsia" w:ascii="仿宋_GB2312" w:hAnsi="方正仿宋_GBK" w:cs="方正仿宋_GBK"/>
          <w:color w:val="auto"/>
          <w:szCs w:val="32"/>
        </w:rPr>
        <w:t>聚焦湖北省重点发展的产业领域，以具体产业链为切口，深入分析产业链创新链人才链资金链融合发展现状和存在问题，提出推动有效融合的具体举措建议。</w:t>
      </w:r>
    </w:p>
    <w:p w14:paraId="224C6F4E">
      <w:pPr>
        <w:adjustRightInd w:val="0"/>
        <w:snapToGrid w:val="0"/>
        <w:spacing w:line="600" w:lineRule="exact"/>
        <w:ind w:firstLine="640" w:firstLineChars="200"/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</w:pPr>
      <w:r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  <w:t>研究方向5：小切口推进教育科技人才一体发展研究</w:t>
      </w:r>
    </w:p>
    <w:p w14:paraId="32FE63C0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方正仿宋_GBK" w:cs="方正仿宋_GBK"/>
          <w:color w:val="auto"/>
          <w:szCs w:val="32"/>
        </w:rPr>
      </w:pPr>
      <w:r>
        <w:rPr>
          <w:rFonts w:hint="eastAsia" w:ascii="仿宋_GB2312" w:hAnsi="方正仿宋_GBK" w:cs="方正仿宋_GBK"/>
          <w:color w:val="auto"/>
          <w:szCs w:val="32"/>
        </w:rPr>
        <w:t>聚焦一体推进教育科技人才发展，从小切口梳理深入总结我省以及其他省份有效举措做法，结合湖北实际</w:t>
      </w:r>
      <w:r>
        <w:rPr>
          <w:rFonts w:hint="eastAsia" w:ascii="仿宋_GB2312" w:hAnsi="方正仿宋_GBK" w:cs="方正仿宋_GBK"/>
          <w:color w:val="auto"/>
          <w:szCs w:val="32"/>
          <w:lang w:eastAsia="zh-CN"/>
        </w:rPr>
        <w:t>，</w:t>
      </w:r>
      <w:r>
        <w:rPr>
          <w:rFonts w:hint="eastAsia" w:ascii="仿宋_GB2312" w:hAnsi="方正仿宋_GBK" w:cs="方正仿宋_GBK"/>
          <w:color w:val="auto"/>
          <w:szCs w:val="32"/>
        </w:rPr>
        <w:t>提出推进教育科技人才一体</w:t>
      </w:r>
      <w:r>
        <w:rPr>
          <w:rFonts w:hint="eastAsia" w:ascii="仿宋_GB2312" w:hAnsi="方正仿宋_GBK" w:cs="方正仿宋_GBK"/>
          <w:color w:val="auto"/>
          <w:szCs w:val="32"/>
          <w:lang w:eastAsia="zh-CN"/>
        </w:rPr>
        <w:t>发展</w:t>
      </w:r>
      <w:r>
        <w:rPr>
          <w:rFonts w:hint="eastAsia" w:ascii="仿宋_GB2312" w:hAnsi="方正仿宋_GBK" w:cs="方正仿宋_GBK"/>
          <w:color w:val="auto"/>
          <w:szCs w:val="32"/>
        </w:rPr>
        <w:t>的具体举措建议。</w:t>
      </w:r>
    </w:p>
    <w:p w14:paraId="308ED09F">
      <w:pPr>
        <w:adjustRightInd w:val="0"/>
        <w:snapToGrid w:val="0"/>
        <w:spacing w:line="600" w:lineRule="exact"/>
        <w:ind w:firstLine="640" w:firstLineChars="200"/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</w:pPr>
      <w:r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  <w:t>研究方向</w:t>
      </w:r>
      <w:r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  <w:lang w:val="en-US" w:eastAsia="zh-CN"/>
        </w:rPr>
        <w:t>6</w:t>
      </w:r>
      <w:r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  <w:t>：科技企业创新能力现状和需求调</w:t>
      </w:r>
      <w:r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  <w:lang w:eastAsia="zh-CN"/>
        </w:rPr>
        <w:t>查</w:t>
      </w:r>
      <w:r>
        <w:rPr>
          <w:rFonts w:hint="eastAsia" w:ascii="楷体_GB2312" w:hAnsi="仿宋_GB2312" w:eastAsia="楷体_GB2312" w:cs="仿宋_GB2312"/>
          <w:bCs/>
          <w:snapToGrid w:val="0"/>
          <w:color w:val="auto"/>
          <w:kern w:val="0"/>
          <w:szCs w:val="32"/>
        </w:rPr>
        <w:t>研究</w:t>
      </w:r>
    </w:p>
    <w:p w14:paraId="5953448D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方正仿宋_GBK" w:eastAsia="仿宋_GB2312" w:cs="方正仿宋_GBK"/>
          <w:kern w:val="0"/>
          <w:sz w:val="32"/>
          <w:szCs w:val="32"/>
        </w:rPr>
      </w:pPr>
      <w:r>
        <w:rPr>
          <w:rFonts w:hint="eastAsia" w:ascii="仿宋_GB2312" w:hAnsi="方正仿宋_GBK" w:cs="方正仿宋_GBK"/>
          <w:color w:val="auto"/>
          <w:szCs w:val="32"/>
        </w:rPr>
        <w:t>聚焦传统产业、新兴产业和未来产业领域</w:t>
      </w:r>
      <w:r>
        <w:rPr>
          <w:rFonts w:hint="eastAsia" w:ascii="仿宋_GB2312" w:hAnsi="方正仿宋_GBK" w:cs="方正仿宋_GBK"/>
          <w:color w:val="auto"/>
          <w:szCs w:val="32"/>
          <w:lang w:eastAsia="zh-CN"/>
        </w:rPr>
        <w:t>的</w:t>
      </w:r>
      <w:r>
        <w:rPr>
          <w:rFonts w:hint="eastAsia" w:ascii="仿宋_GB2312" w:hAnsi="方正仿宋_GBK" w:cs="方正仿宋_GBK"/>
          <w:color w:val="auto"/>
          <w:szCs w:val="32"/>
        </w:rPr>
        <w:t>科技创新需求，在深度且广泛调研（问卷不少于100家且实地调研不少于30家）基础上，分析企业创新能力现状和需求。</w:t>
      </w:r>
    </w:p>
    <w:p w14:paraId="3BE05BC6">
      <w:pPr>
        <w:adjustRightInd w:val="0"/>
        <w:snapToGrid w:val="0"/>
        <w:spacing w:line="600" w:lineRule="exact"/>
        <w:rPr>
          <w:rFonts w:hint="eastAsia" w:ascii="仿宋_GB2312"/>
          <w:color w:val="auto"/>
          <w:szCs w:val="32"/>
        </w:rPr>
      </w:pPr>
    </w:p>
    <w:p w14:paraId="4E0EAC4C">
      <w:pPr>
        <w:adjustRightInd w:val="0"/>
        <w:snapToGrid w:val="0"/>
        <w:spacing w:line="600" w:lineRule="exact"/>
        <w:rPr>
          <w:rFonts w:hint="eastAsia" w:ascii="仿宋_GB2312"/>
          <w:color w:val="auto"/>
          <w:szCs w:val="32"/>
        </w:rPr>
      </w:pPr>
    </w:p>
    <w:p w14:paraId="70AFCBCC">
      <w:pPr>
        <w:adjustRightInd w:val="0"/>
        <w:snapToGrid w:val="0"/>
        <w:spacing w:line="600" w:lineRule="exact"/>
        <w:rPr>
          <w:rFonts w:hint="eastAsia" w:ascii="仿宋_GB2312"/>
          <w:color w:val="auto"/>
          <w:szCs w:val="32"/>
        </w:rPr>
      </w:pPr>
    </w:p>
    <w:p w14:paraId="1A8B1A45">
      <w:pPr>
        <w:adjustRightInd w:val="0"/>
        <w:snapToGrid w:val="0"/>
        <w:spacing w:line="600" w:lineRule="exact"/>
        <w:rPr>
          <w:rFonts w:hint="eastAsia" w:ascii="仿宋_GB2312"/>
          <w:color w:val="auto"/>
          <w:szCs w:val="32"/>
        </w:rPr>
      </w:pPr>
    </w:p>
    <w:p w14:paraId="7F48FAF5">
      <w:r>
        <w:rPr>
          <w:rFonts w:hint="eastAsia" w:ascii="仿宋_GB2312" w:hAnsi="黑体" w:eastAsia="仿宋_GB2312" w:cs="黑体"/>
          <w:bCs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方正小标宋简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E0F3F"/>
    <w:rsid w:val="4D7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FF0000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Calibri"/>
      <w:color w:val="auto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2026-05-22T09:56:00Z</dcterms:created>
  <dc:creator>阮六六</dc:creator>
  <cp:lastModifiedBy>阮六六</cp:lastModifiedBy>
  <dcterms:modified xsi:type="dcterms:W3CDTF">2026-05-22T09:56:26Z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C6A401DB5EE14A219C6E36941C2B4D0E_11</vt:lpwstr>
  </property>
  <property fmtid="{D5CDD505-2E9C-101B-9397-08002B2CF9AE}" pid="4" name="KSOTemplateDocerSaveRecord">
    <vt:lpwstr>eyJoZGlkIjoiOWUwMDFkZGViMzg3OGVlM2I0YmNmNTMxM2IzY2Q4OGQiLCJ1c2VySWQiOiI3MzA0MzkzNDYifQ==</vt:lpwstr>
  </property>
</Properties>
</file>