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3903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206819F5">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bookmarkStart w:id="0" w:name="_GoBack"/>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黄冈师范学院科研平台年度检查评估名单</w:t>
      </w:r>
    </w:p>
    <w:bookmarkEnd w:id="0"/>
    <w:p w14:paraId="6183C8DD">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32"/>
          <w:szCs w:val="32"/>
          <w:u w:val="none"/>
        </w:rPr>
      </w:pPr>
      <w:r>
        <w:rPr>
          <w:rStyle w:val="4"/>
          <w:rFonts w:hint="eastAsia" w:ascii="楷体_GB2312" w:hAnsi="楷体_GB2312" w:eastAsia="楷体_GB2312" w:cs="楷体_GB2312"/>
          <w:sz w:val="32"/>
          <w:szCs w:val="32"/>
          <w:lang w:val="en-US" w:eastAsia="zh-CN" w:bidi="ar"/>
        </w:rPr>
        <w:t>（</w:t>
      </w:r>
      <w:r>
        <w:rPr>
          <w:rStyle w:val="5"/>
          <w:rFonts w:hint="eastAsia" w:ascii="楷体_GB2312" w:hAnsi="楷体_GB2312" w:eastAsia="楷体_GB2312" w:cs="楷体_GB2312"/>
          <w:sz w:val="32"/>
          <w:szCs w:val="32"/>
          <w:u w:val="none"/>
          <w:lang w:val="en-US" w:eastAsia="zh-CN" w:bidi="ar"/>
        </w:rPr>
        <w:t>2025</w:t>
      </w:r>
      <w:r>
        <w:rPr>
          <w:rStyle w:val="4"/>
          <w:rFonts w:hint="eastAsia" w:ascii="楷体_GB2312" w:hAnsi="楷体_GB2312" w:eastAsia="楷体_GB2312" w:cs="楷体_GB2312"/>
          <w:sz w:val="32"/>
          <w:szCs w:val="32"/>
          <w:lang w:val="en-US" w:eastAsia="zh-CN" w:bidi="ar"/>
        </w:rPr>
        <w:t>年）</w:t>
      </w:r>
    </w:p>
    <w:tbl>
      <w:tblPr>
        <w:tblStyle w:val="2"/>
        <w:tblW w:w="9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8"/>
        <w:gridCol w:w="3825"/>
        <w:gridCol w:w="1727"/>
        <w:gridCol w:w="3135"/>
      </w:tblGrid>
      <w:tr w14:paraId="69AE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blHeader/>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4C80A05">
            <w:pPr>
              <w:keepNext w:val="0"/>
              <w:keepLines w:val="0"/>
              <w:widowControl/>
              <w:suppressLineNumbers w:val="0"/>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序号</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4A9654DF">
            <w:pPr>
              <w:keepNext w:val="0"/>
              <w:keepLines w:val="0"/>
              <w:widowControl/>
              <w:suppressLineNumbers w:val="0"/>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平台名称</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7C64D8C4">
            <w:pPr>
              <w:keepNext w:val="0"/>
              <w:keepLines w:val="0"/>
              <w:widowControl/>
              <w:suppressLineNumbers w:val="0"/>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负责人</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7ABE695E">
            <w:pPr>
              <w:keepNext w:val="0"/>
              <w:keepLines w:val="0"/>
              <w:widowControl/>
              <w:suppressLineNumbers w:val="0"/>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依托单位</w:t>
            </w:r>
          </w:p>
        </w:tc>
      </w:tr>
      <w:tr w14:paraId="2DAF2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DEA7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4C1E7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全国普通高校中华优秀传统文化传承基地（黄梅戏）</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2F593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段友芳</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31C23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音乐学院、黄梅戏学院</w:t>
            </w:r>
          </w:p>
        </w:tc>
      </w:tr>
      <w:tr w14:paraId="731D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78F1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137B9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国家体育总局体育文化研究基地</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4C088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徐金陆</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3A57A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体育学院</w:t>
            </w:r>
          </w:p>
        </w:tc>
      </w:tr>
      <w:tr w14:paraId="7B20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433D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2BDCD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国家知识产权信息公共服务网点</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F942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库在强</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2B12E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政法学院、纪检监察学院、知识产权学院，图书馆，数学与统计学院</w:t>
            </w:r>
          </w:p>
        </w:tc>
      </w:tr>
      <w:tr w14:paraId="1D44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C042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20FD1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浠水油茶科技小院</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69B7E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胡孝明</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5D4C2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生物与农业资源学院</w:t>
            </w:r>
          </w:p>
        </w:tc>
      </w:tr>
      <w:tr w14:paraId="31C7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C12A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14EF2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湖北省高等学校人文社科重点研究基地鄂东教育与文化研究中心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40DCF4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童三红</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61569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教育学院（一多书院）</w:t>
            </w:r>
          </w:p>
        </w:tc>
      </w:tr>
      <w:tr w14:paraId="6877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252F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14615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湖北省高等学校人文社科重点研究基地大别山红色文化研究中心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1864B8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夏 慧</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39DCF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马克思主义学院</w:t>
            </w:r>
          </w:p>
        </w:tc>
      </w:tr>
      <w:tr w14:paraId="3E49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1037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3DFD4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湖北省高等学校人文社科重点研究基地黄梅戏艺术研究中心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7762C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段友芳</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39351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音乐学院、黄梅戏学院</w:t>
            </w:r>
          </w:p>
        </w:tc>
      </w:tr>
      <w:tr w14:paraId="390B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1908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37DD5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湖北省高等学校人文社科重点研究基地大别山旅游经济文化研究中心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24A47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夏庆利</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40D56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商学院、地理与旅游学院</w:t>
            </w:r>
          </w:p>
        </w:tc>
      </w:tr>
      <w:tr w14:paraId="19BC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0424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3B443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湖北省高等学校人文社科重点研究基地李时珍中医药文化与产业研究中心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6E2BC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 峰</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2B5FE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李时珍中医药学院</w:t>
            </w:r>
          </w:p>
        </w:tc>
      </w:tr>
      <w:tr w14:paraId="28CA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089F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35FBB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经济林木种质改良与资源综合利用湖北省重点实验室</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4C9B6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肖云丽</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675EF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生物与农业资源学院</w:t>
            </w:r>
          </w:p>
        </w:tc>
      </w:tr>
      <w:tr w14:paraId="6AD7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7447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34E8E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催化材料制备及应用湖北省重点实验室</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125E8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田正芳</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6E556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化学化工学院</w:t>
            </w:r>
          </w:p>
        </w:tc>
      </w:tr>
      <w:tr w14:paraId="329C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D589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1911F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大别山道地药材种质改良与利用湖北省重点实验室</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71CE1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 峰</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3CC48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李时珍中医药学院</w:t>
            </w:r>
          </w:p>
        </w:tc>
      </w:tr>
      <w:tr w14:paraId="0BA3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8C8A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45C98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电子材料高纯原料加工技术湖北省工程研究中心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4047E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田正芳</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37371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化学化工学院</w:t>
            </w:r>
          </w:p>
        </w:tc>
      </w:tr>
      <w:tr w14:paraId="3AF3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E662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28CBD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大别山特色资源综合利用湖北省高校协同创新中心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76AF9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肖云丽</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36D0F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生物与农业资源学院</w:t>
            </w:r>
          </w:p>
        </w:tc>
      </w:tr>
      <w:tr w14:paraId="3D470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366D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13075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湖北省铸牢中华民族共同体意识研究基地</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C3CD440">
            <w:pPr>
              <w:keepNext w:val="0"/>
              <w:keepLines w:val="0"/>
              <w:widowControl/>
              <w:suppressLineNumbers w:val="0"/>
              <w:ind w:firstLine="480" w:firstLineChars="200"/>
              <w:jc w:val="both"/>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夏  慧</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1796D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马克思主义学院</w:t>
            </w:r>
          </w:p>
        </w:tc>
      </w:tr>
      <w:tr w14:paraId="510E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8709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42762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湖北省科普教育基地黄冈师范学院生物标本馆</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535A7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肖云丽</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5C52C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生物与农业资源学院</w:t>
            </w:r>
          </w:p>
        </w:tc>
      </w:tr>
      <w:tr w14:paraId="4481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5A2E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5CBE0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湖北省科普教育基地黄冈师范学院大别山农耕文化博物馆</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737BA2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袁朝晖</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102A4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美术学院</w:t>
            </w:r>
          </w:p>
        </w:tc>
      </w:tr>
      <w:tr w14:paraId="111C9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DE02D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7FDCD5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湖北省社科普及基地黄冈师范学院大别山农耕文化博物馆</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5CE195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袁朝晖</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17F69C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美术学院</w:t>
            </w:r>
          </w:p>
        </w:tc>
      </w:tr>
      <w:tr w14:paraId="6E96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DC31E1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19</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278EA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湖北省社科普及基地大别山红色文化实习实训基地</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64C05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夏  慧</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743B7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马克思主义学院</w:t>
            </w:r>
          </w:p>
        </w:tc>
      </w:tr>
      <w:tr w14:paraId="650AD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C72F55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40D6D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湖北省中医药文化宣传教育基地</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D42F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 峰</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53E59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李时珍中医药学院</w:t>
            </w:r>
          </w:p>
        </w:tc>
      </w:tr>
      <w:tr w14:paraId="74C0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04C701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6BE2D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湖北省非物质文化遗产研究中心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0F2E414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陈中文</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71826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教育学院（一多书院）</w:t>
            </w:r>
          </w:p>
        </w:tc>
      </w:tr>
      <w:tr w14:paraId="00A1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8D957B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22</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00840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湖北省中科产业技术研究院</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7C2F2C8D">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喻国铭</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38DBD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黄冈师范学院、黄冈市人民政府、中科院武汉分院</w:t>
            </w:r>
          </w:p>
        </w:tc>
      </w:tr>
      <w:tr w14:paraId="0566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1E5CEA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22893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湖北省大别山精神研究会</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7740B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汪季石</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5627C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马克思主义学院</w:t>
            </w:r>
          </w:p>
        </w:tc>
      </w:tr>
      <w:tr w14:paraId="379C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4BCA1B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24</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48B93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湖北省知识产权培训(黄冈)基地</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19A9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王贵东</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2E6BB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政法学院、纪检监察学院、知识产权学院</w:t>
            </w:r>
          </w:p>
        </w:tc>
      </w:tr>
      <w:tr w14:paraId="5E5B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86FEC8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2DCB7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黄冈市党内法规研究中心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7CDA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王贵东</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31891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政法学院、纪检监察学院、      知识产权学院</w:t>
            </w:r>
          </w:p>
        </w:tc>
      </w:tr>
      <w:tr w14:paraId="5F28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42E9E0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26</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72807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黄冈市市域社会治理研究中心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09E7F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李红卫</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6561D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政法学院、纪检监察学院、      知识产权学院</w:t>
            </w:r>
          </w:p>
        </w:tc>
      </w:tr>
      <w:tr w14:paraId="2A24E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AE30FC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27</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21F4B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中斯文化交流与经济发展研究中心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2581C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岑海兵</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389C4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外国语学院</w:t>
            </w:r>
          </w:p>
        </w:tc>
      </w:tr>
      <w:tr w14:paraId="0A65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A99B7E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28</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0FCEE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大别山乡村振兴研究院</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EDFE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刘汉成</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43383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r>
      <w:tr w14:paraId="47D5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230698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29</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5AA67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武鄂黄黄物流发展研究院</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265C3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刘汉成</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068A5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r>
      <w:tr w14:paraId="786A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E53A57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6AF79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体育文化研究中心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2493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余利斌</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06F29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体育学院</w:t>
            </w:r>
          </w:p>
        </w:tc>
      </w:tr>
      <w:tr w14:paraId="415C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448312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31</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17466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黄冈市生态建筑与可再生资源   研究中心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4E9A0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卢雪松</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1BB9B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建筑工程学院</w:t>
            </w:r>
          </w:p>
        </w:tc>
      </w:tr>
      <w:tr w14:paraId="29FE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8676B5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32</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51107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李时珍大健康研究院</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7E0D4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  峰</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159D3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李时珍中医药学院</w:t>
            </w:r>
          </w:p>
        </w:tc>
      </w:tr>
      <w:tr w14:paraId="3189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25F459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33</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20301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黄冈基础教育发展研究院</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55DBA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威</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3E2C8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教育学院（一多书院）</w:t>
            </w:r>
          </w:p>
        </w:tc>
      </w:tr>
      <w:tr w14:paraId="183A4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600696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34</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19CA5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东坡文化传习与数字化发展研究 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041A9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陈志平</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0F5AE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文学院（苏东坡书院）</w:t>
            </w:r>
          </w:p>
        </w:tc>
      </w:tr>
      <w:tr w14:paraId="386B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45ED49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35</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2DFCF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媒介口语传播艺术研究中心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2A2AF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张新刚</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774A5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传媒与影视学院</w:t>
            </w:r>
          </w:p>
        </w:tc>
      </w:tr>
      <w:tr w14:paraId="46B3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759C3A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36</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07202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国家红色旅游融合发展战略研究院</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1B35E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凯</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559B1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地理与旅游学院</w:t>
            </w:r>
          </w:p>
        </w:tc>
      </w:tr>
      <w:tr w14:paraId="4150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9E57CF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37</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72308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大数据分析及应用研究中心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02082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杨族桥</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6172E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数学与统计学院</w:t>
            </w:r>
          </w:p>
        </w:tc>
      </w:tr>
      <w:tr w14:paraId="4BDA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5EEA15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38</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7FA80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黄冈科普教育研究所</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C535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兰智高</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1D8B5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物理与电信学院</w:t>
            </w:r>
          </w:p>
        </w:tc>
      </w:tr>
      <w:tr w14:paraId="52EC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803981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39</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1BBF3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高纯石英材料工程技术中心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5CF9D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田正芳</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71CF0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化学化工学院</w:t>
            </w:r>
          </w:p>
        </w:tc>
      </w:tr>
      <w:tr w14:paraId="4D5B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05D5B0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33BC2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大别山食药用菌研究院</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08B72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李世升</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3BEFF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生物与农业资源学院</w:t>
            </w:r>
          </w:p>
        </w:tc>
      </w:tr>
      <w:tr w14:paraId="63C2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68BF54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41</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151DF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艺术创作与区域文化遗产研究院</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6E6D5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胡绍宗</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5582E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美术学院</w:t>
            </w:r>
          </w:p>
        </w:tc>
      </w:tr>
      <w:tr w14:paraId="1D1E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3021DD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42</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769E7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东坡画院</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07AAE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冯松涛</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79175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美术学院</w:t>
            </w:r>
          </w:p>
        </w:tc>
      </w:tr>
      <w:tr w14:paraId="6C239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A31005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43</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2CF1F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人工智能医学图像处理研究中心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0927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何中林</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61421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计算机与人工智能学院</w:t>
            </w:r>
          </w:p>
        </w:tc>
      </w:tr>
      <w:tr w14:paraId="1237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52BD89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44</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0C2CC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绿色钢结构制造研发中心</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55D1A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程晓敏</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482AE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机电与智能制造学院</w:t>
            </w:r>
          </w:p>
        </w:tc>
      </w:tr>
      <w:tr w14:paraId="7C26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2044C8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45</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423BA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黄冈市东坡文化与传习中心</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6901B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陈志平</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35094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文学院（苏东坡书院）</w:t>
            </w:r>
          </w:p>
        </w:tc>
      </w:tr>
      <w:tr w14:paraId="18D3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DFBB66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46</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2D1B9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黄冈古籍整理与研究中心</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4C3A8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陈志平</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6341C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文学院（苏东坡书院）</w:t>
            </w:r>
          </w:p>
        </w:tc>
      </w:tr>
      <w:tr w14:paraId="5F8E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54D91E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47</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14:paraId="606B8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区域国别研究院</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69B5B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岑海兵</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393BF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外国语学院</w:t>
            </w:r>
          </w:p>
        </w:tc>
      </w:tr>
    </w:tbl>
    <w:p w14:paraId="630D35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CD6AF1-28A2-4117-A33F-BFCB8B416E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F6A67D3-C03B-4EA4-8D0A-44A6E8F16F71}"/>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D030FBAB-E163-4F88-BC34-E89B67D2821C}"/>
  </w:font>
  <w:font w:name="楷体_GB2312">
    <w:altName w:val="楷体"/>
    <w:panose1 w:val="02010609030101010101"/>
    <w:charset w:val="86"/>
    <w:family w:val="modern"/>
    <w:pitch w:val="default"/>
    <w:sig w:usb0="00000000" w:usb1="00000000" w:usb2="00000000" w:usb3="00000000" w:csb0="00040000" w:csb1="00000000"/>
    <w:embedRegular r:id="rId4" w:fontKey="{FB754006-19C7-4117-A898-C781995C505E}"/>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B0834"/>
    <w:rsid w:val="2FAB0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91"/>
    <w:basedOn w:val="3"/>
    <w:qFormat/>
    <w:uiPriority w:val="0"/>
    <w:rPr>
      <w:rFonts w:hint="eastAsia" w:ascii="仿宋_GB2312" w:eastAsia="仿宋_GB2312" w:cs="仿宋_GB2312"/>
      <w:b/>
      <w:bCs/>
      <w:color w:val="000000"/>
      <w:sz w:val="44"/>
      <w:szCs w:val="44"/>
      <w:u w:val="none"/>
    </w:rPr>
  </w:style>
  <w:style w:type="character" w:customStyle="1" w:styleId="5">
    <w:name w:val="font101"/>
    <w:basedOn w:val="3"/>
    <w:qFormat/>
    <w:uiPriority w:val="0"/>
    <w:rPr>
      <w:rFonts w:hint="eastAsia" w:ascii="仿宋_GB2312" w:eastAsia="仿宋_GB2312" w:cs="仿宋_GB2312"/>
      <w:b/>
      <w:bCs/>
      <w:color w:val="000000"/>
      <w:sz w:val="44"/>
      <w:szCs w:val="4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2025-12-09T09:43:00Z</dcterms:created>
  <dc:creator>阮六六</dc:creator>
  <cp:lastModifiedBy>阮六六</cp:lastModifiedBy>
  <dcterms:modified xsi:type="dcterms:W3CDTF">2025-12-09T09:44:32Z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C4A712B23C9542BD9A31584FA8DF9D68_11</vt:lpwstr>
  </property>
  <property fmtid="{D5CDD505-2E9C-101B-9397-08002B2CF9AE}" pid="4" name="KSOTemplateDocerSaveRecord">
    <vt:lpwstr>eyJoZGlkIjoiN2Y4ZGQ2YzdiOGEwNDEzMzViMzk2OWEyN2M4MDJjODgiLCJ1c2VySWQiOiI3MzA0MzkzNDYifQ==</vt:lpwstr>
  </property>
</Properties>
</file>